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EBEF" w14:textId="7C83000A" w:rsidR="001A4590" w:rsidRPr="00A76F13" w:rsidRDefault="006D4F5C" w:rsidP="001A4590">
      <w:pPr>
        <w:pStyle w:val="NoSpacing"/>
        <w:jc w:val="right"/>
        <w:rPr>
          <w:rFonts w:asciiTheme="majorHAnsi" w:hAnsiTheme="majorHAnsi" w:cstheme="majorHAnsi"/>
          <w:b/>
          <w:i/>
          <w:iCs/>
          <w:sz w:val="24"/>
          <w:szCs w:val="24"/>
          <w:lang w:val="bg-BG"/>
        </w:rPr>
      </w:pPr>
      <w:r w:rsidRPr="00A76F13">
        <w:rPr>
          <w:rFonts w:asciiTheme="majorHAnsi" w:hAnsiTheme="majorHAnsi" w:cstheme="majorHAnsi"/>
          <w:b/>
          <w:i/>
          <w:iCs/>
          <w:sz w:val="24"/>
          <w:szCs w:val="24"/>
          <w:lang w:val="bg-BG"/>
        </w:rPr>
        <w:t>Проект!</w:t>
      </w:r>
    </w:p>
    <w:p w14:paraId="17ECCDC6" w14:textId="77777777" w:rsidR="001A4590" w:rsidRPr="00A76F13" w:rsidRDefault="001A4590" w:rsidP="001A4590">
      <w:pPr>
        <w:pStyle w:val="NoSpacing"/>
        <w:jc w:val="both"/>
        <w:rPr>
          <w:rFonts w:asciiTheme="majorHAnsi" w:hAnsiTheme="majorHAnsi" w:cstheme="majorHAnsi"/>
          <w:sz w:val="24"/>
          <w:szCs w:val="24"/>
          <w:lang w:val="bg-BG"/>
        </w:rPr>
      </w:pPr>
    </w:p>
    <w:p w14:paraId="0D42863F" w14:textId="45512557" w:rsidR="00E34D6C" w:rsidRPr="00A76F13" w:rsidRDefault="00E34D6C" w:rsidP="00404A3F">
      <w:pPr>
        <w:pStyle w:val="NoSpacing"/>
        <w:jc w:val="center"/>
        <w:rPr>
          <w:rFonts w:asciiTheme="majorHAnsi" w:hAnsiTheme="majorHAnsi" w:cstheme="majorHAnsi"/>
          <w:b/>
          <w:bCs/>
          <w:sz w:val="24"/>
          <w:szCs w:val="24"/>
          <w:lang w:val="bg-BG"/>
        </w:rPr>
      </w:pPr>
      <w:r w:rsidRPr="00A76F13">
        <w:rPr>
          <w:rFonts w:asciiTheme="majorHAnsi" w:hAnsiTheme="majorHAnsi" w:cstheme="majorHAnsi"/>
          <w:b/>
          <w:bCs/>
          <w:sz w:val="24"/>
          <w:szCs w:val="24"/>
          <w:lang w:val="bg-BG"/>
        </w:rPr>
        <w:t>Д О Г О В О Р</w:t>
      </w:r>
    </w:p>
    <w:p w14:paraId="6FC738EC" w14:textId="77777777" w:rsidR="007B3B42" w:rsidRPr="00A76F13" w:rsidRDefault="007B3B42" w:rsidP="00404A3F">
      <w:pPr>
        <w:pStyle w:val="NoSpacing"/>
        <w:jc w:val="center"/>
        <w:rPr>
          <w:rFonts w:asciiTheme="majorHAnsi" w:hAnsiTheme="majorHAnsi" w:cstheme="majorHAnsi"/>
          <w:b/>
          <w:bCs/>
          <w:sz w:val="24"/>
          <w:szCs w:val="24"/>
          <w:lang w:val="bg-BG"/>
        </w:rPr>
      </w:pPr>
    </w:p>
    <w:p w14:paraId="41F919E9" w14:textId="419D16A4" w:rsidR="007B3B42" w:rsidRPr="00A76F13" w:rsidRDefault="007B3B42" w:rsidP="00404A3F">
      <w:pPr>
        <w:pStyle w:val="NoSpacing"/>
        <w:jc w:val="center"/>
        <w:rPr>
          <w:rFonts w:asciiTheme="majorHAnsi" w:hAnsiTheme="majorHAnsi" w:cstheme="majorHAnsi"/>
          <w:b/>
          <w:bCs/>
          <w:sz w:val="24"/>
          <w:szCs w:val="24"/>
          <w:lang w:val="bg-BG"/>
        </w:rPr>
      </w:pPr>
      <w:r w:rsidRPr="00A76F13">
        <w:rPr>
          <w:rFonts w:asciiTheme="majorHAnsi" w:hAnsiTheme="majorHAnsi" w:cstheme="majorHAnsi"/>
          <w:b/>
          <w:bCs/>
          <w:sz w:val="24"/>
          <w:szCs w:val="24"/>
          <w:lang w:val="bg-BG"/>
        </w:rPr>
        <w:t>РД №</w:t>
      </w:r>
      <w:r w:rsidR="00E4038D" w:rsidRPr="00A76F13">
        <w:rPr>
          <w:rFonts w:asciiTheme="majorHAnsi" w:hAnsiTheme="majorHAnsi" w:cstheme="majorHAnsi"/>
          <w:b/>
          <w:bCs/>
          <w:sz w:val="24"/>
          <w:szCs w:val="24"/>
          <w:lang w:val="bg-BG"/>
        </w:rPr>
        <w:t xml:space="preserve"> </w:t>
      </w:r>
      <w:r w:rsidRPr="00A76F13">
        <w:rPr>
          <w:rFonts w:asciiTheme="majorHAnsi" w:hAnsiTheme="majorHAnsi" w:cstheme="majorHAnsi"/>
          <w:b/>
          <w:bCs/>
          <w:sz w:val="24"/>
          <w:szCs w:val="24"/>
          <w:lang w:val="bg-BG"/>
        </w:rPr>
        <w:t>05 - ……</w:t>
      </w:r>
      <w:r w:rsidR="00D9749C" w:rsidRPr="00A76F13">
        <w:rPr>
          <w:rFonts w:asciiTheme="majorHAnsi" w:hAnsiTheme="majorHAnsi" w:cstheme="majorHAnsi"/>
          <w:b/>
          <w:bCs/>
          <w:sz w:val="24"/>
          <w:szCs w:val="24"/>
          <w:lang w:val="bg-BG"/>
        </w:rPr>
        <w:t xml:space="preserve"> </w:t>
      </w:r>
      <w:r w:rsidRPr="00A76F13">
        <w:rPr>
          <w:rFonts w:asciiTheme="majorHAnsi" w:hAnsiTheme="majorHAnsi" w:cstheme="majorHAnsi"/>
          <w:b/>
          <w:bCs/>
          <w:sz w:val="24"/>
          <w:szCs w:val="24"/>
          <w:lang w:val="bg-BG"/>
        </w:rPr>
        <w:t>/……</w:t>
      </w:r>
      <w:r w:rsidR="00E4038D" w:rsidRPr="00A76F13">
        <w:rPr>
          <w:rFonts w:asciiTheme="majorHAnsi" w:hAnsiTheme="majorHAnsi" w:cstheme="majorHAnsi"/>
          <w:b/>
          <w:bCs/>
          <w:sz w:val="24"/>
          <w:szCs w:val="24"/>
          <w:lang w:val="bg-BG"/>
        </w:rPr>
        <w:t>……</w:t>
      </w:r>
      <w:r w:rsidRPr="00A76F13">
        <w:rPr>
          <w:rFonts w:asciiTheme="majorHAnsi" w:hAnsiTheme="majorHAnsi" w:cstheme="majorHAnsi"/>
          <w:b/>
          <w:bCs/>
          <w:sz w:val="24"/>
          <w:szCs w:val="24"/>
          <w:lang w:val="bg-BG"/>
        </w:rPr>
        <w:t>202</w:t>
      </w:r>
      <w:r w:rsidR="00AC1A3C">
        <w:rPr>
          <w:rFonts w:asciiTheme="majorHAnsi" w:hAnsiTheme="majorHAnsi" w:cstheme="majorHAnsi"/>
          <w:b/>
          <w:bCs/>
          <w:sz w:val="24"/>
          <w:szCs w:val="24"/>
          <w:lang w:val="bg-BG"/>
        </w:rPr>
        <w:t>5</w:t>
      </w:r>
      <w:r w:rsidRPr="00A76F13">
        <w:rPr>
          <w:rFonts w:asciiTheme="majorHAnsi" w:hAnsiTheme="majorHAnsi" w:cstheme="majorHAnsi"/>
          <w:b/>
          <w:bCs/>
          <w:sz w:val="24"/>
          <w:szCs w:val="24"/>
          <w:lang w:val="bg-BG"/>
        </w:rPr>
        <w:t xml:space="preserve"> г.</w:t>
      </w:r>
    </w:p>
    <w:p w14:paraId="65D8B2D3" w14:textId="77777777" w:rsidR="00404A3F" w:rsidRPr="00A76F13" w:rsidRDefault="00404A3F" w:rsidP="00404A3F">
      <w:pPr>
        <w:pStyle w:val="NoSpacing"/>
        <w:jc w:val="center"/>
        <w:rPr>
          <w:rFonts w:asciiTheme="majorHAnsi" w:hAnsiTheme="majorHAnsi" w:cstheme="majorHAnsi"/>
          <w:sz w:val="24"/>
          <w:szCs w:val="24"/>
          <w:lang w:val="bg-BG"/>
        </w:rPr>
      </w:pPr>
    </w:p>
    <w:p w14:paraId="50477572" w14:textId="7982B4FF" w:rsidR="006D4F5C" w:rsidRPr="00A76F13" w:rsidRDefault="00047D06" w:rsidP="00C31DF9">
      <w:pPr>
        <w:pStyle w:val="NoSpacing"/>
        <w:jc w:val="center"/>
        <w:rPr>
          <w:rFonts w:asciiTheme="majorHAnsi" w:hAnsiTheme="majorHAnsi" w:cstheme="majorHAnsi"/>
          <w:b/>
          <w:bCs/>
          <w:sz w:val="24"/>
          <w:szCs w:val="24"/>
          <w:lang w:val="bg-BG"/>
        </w:rPr>
      </w:pPr>
      <w:r w:rsidRPr="00A76F13">
        <w:rPr>
          <w:rFonts w:asciiTheme="majorHAnsi" w:hAnsiTheme="majorHAnsi" w:cstheme="majorHAnsi"/>
          <w:b/>
          <w:bCs/>
          <w:sz w:val="24"/>
          <w:szCs w:val="24"/>
          <w:lang w:val="bg-BG"/>
        </w:rPr>
        <w:t>за застраховане на моторни превозни средства</w:t>
      </w:r>
      <w:r w:rsidR="00B058BD" w:rsidRPr="00A76F13">
        <w:rPr>
          <w:rFonts w:asciiTheme="majorHAnsi" w:hAnsiTheme="majorHAnsi" w:cstheme="majorHAnsi"/>
          <w:b/>
          <w:bCs/>
          <w:sz w:val="24"/>
          <w:szCs w:val="24"/>
          <w:lang w:val="bg-BG"/>
        </w:rPr>
        <w:t xml:space="preserve">, собственост </w:t>
      </w:r>
      <w:r w:rsidRPr="00A76F13">
        <w:rPr>
          <w:rFonts w:asciiTheme="majorHAnsi" w:hAnsiTheme="majorHAnsi" w:cstheme="majorHAnsi"/>
          <w:b/>
          <w:bCs/>
          <w:sz w:val="24"/>
          <w:szCs w:val="24"/>
          <w:lang w:val="bg-BG"/>
        </w:rPr>
        <w:t xml:space="preserve"> на „</w:t>
      </w:r>
      <w:r w:rsidR="00B058BD" w:rsidRPr="00A76F13">
        <w:rPr>
          <w:rFonts w:asciiTheme="majorHAnsi" w:hAnsiTheme="majorHAnsi" w:cstheme="majorHAnsi"/>
          <w:b/>
          <w:bCs/>
          <w:sz w:val="24"/>
          <w:szCs w:val="24"/>
          <w:shd w:val="clear" w:color="auto" w:fill="FFFFFF"/>
          <w:lang w:val="bg-BG"/>
        </w:rPr>
        <w:t>БУЛ БИО – НЦЗПБ“ Е</w:t>
      </w:r>
      <w:r w:rsidR="00E1545A">
        <w:rPr>
          <w:rFonts w:asciiTheme="majorHAnsi" w:hAnsiTheme="majorHAnsi" w:cstheme="majorHAnsi"/>
          <w:b/>
          <w:bCs/>
          <w:sz w:val="24"/>
          <w:szCs w:val="24"/>
          <w:shd w:val="clear" w:color="auto" w:fill="FFFFFF"/>
          <w:lang w:val="bg-BG"/>
        </w:rPr>
        <w:t>А</w:t>
      </w:r>
      <w:r w:rsidR="00B058BD" w:rsidRPr="00A76F13">
        <w:rPr>
          <w:rFonts w:asciiTheme="majorHAnsi" w:hAnsiTheme="majorHAnsi" w:cstheme="majorHAnsi"/>
          <w:b/>
          <w:bCs/>
          <w:sz w:val="24"/>
          <w:szCs w:val="24"/>
          <w:shd w:val="clear" w:color="auto" w:fill="FFFFFF"/>
          <w:lang w:val="bg-BG"/>
        </w:rPr>
        <w:t xml:space="preserve">Д, </w:t>
      </w:r>
      <w:r w:rsidRPr="00A76F13">
        <w:rPr>
          <w:rFonts w:asciiTheme="majorHAnsi" w:hAnsiTheme="majorHAnsi" w:cstheme="majorHAnsi"/>
          <w:b/>
          <w:bCs/>
          <w:sz w:val="24"/>
          <w:szCs w:val="24"/>
          <w:shd w:val="clear" w:color="auto" w:fill="FFFFFF"/>
          <w:lang w:val="bg-BG"/>
        </w:rPr>
        <w:t>с имуществена застраховка „КАСКО“</w:t>
      </w:r>
      <w:r w:rsidR="00C31DF9" w:rsidRPr="00A76F13">
        <w:rPr>
          <w:rFonts w:asciiTheme="majorHAnsi" w:hAnsiTheme="majorHAnsi" w:cstheme="majorHAnsi"/>
          <w:b/>
          <w:bCs/>
          <w:sz w:val="24"/>
          <w:szCs w:val="24"/>
          <w:shd w:val="clear" w:color="auto" w:fill="FFFFFF"/>
          <w:lang w:val="bg-BG"/>
        </w:rPr>
        <w:t xml:space="preserve"> и „Гражданска </w:t>
      </w:r>
      <w:r w:rsidR="001D3953" w:rsidRPr="00A76F13">
        <w:rPr>
          <w:rFonts w:asciiTheme="majorHAnsi" w:hAnsiTheme="majorHAnsi" w:cstheme="majorHAnsi"/>
          <w:b/>
          <w:bCs/>
          <w:sz w:val="24"/>
          <w:szCs w:val="24"/>
          <w:shd w:val="clear" w:color="auto" w:fill="FFFFFF"/>
          <w:lang w:val="bg-BG"/>
        </w:rPr>
        <w:t>отговорност</w:t>
      </w:r>
      <w:r w:rsidR="00A80042" w:rsidRPr="00A76F13">
        <w:rPr>
          <w:rFonts w:asciiTheme="majorHAnsi" w:hAnsiTheme="majorHAnsi" w:cstheme="majorHAnsi"/>
          <w:b/>
          <w:bCs/>
          <w:sz w:val="24"/>
          <w:szCs w:val="24"/>
          <w:shd w:val="clear" w:color="auto" w:fill="FFFFFF"/>
          <w:lang w:val="bg-BG"/>
        </w:rPr>
        <w:t>“ на автомобилистите</w:t>
      </w:r>
    </w:p>
    <w:p w14:paraId="7E7B7649" w14:textId="77777777" w:rsidR="006D4F5C" w:rsidRPr="00A76F13" w:rsidRDefault="006D4F5C" w:rsidP="001A4590">
      <w:pPr>
        <w:pStyle w:val="NoSpacing"/>
        <w:jc w:val="both"/>
        <w:rPr>
          <w:rFonts w:asciiTheme="majorHAnsi" w:hAnsiTheme="majorHAnsi" w:cstheme="majorHAnsi"/>
          <w:sz w:val="24"/>
          <w:szCs w:val="24"/>
          <w:lang w:val="bg-BG"/>
        </w:rPr>
      </w:pPr>
    </w:p>
    <w:p w14:paraId="695068EC" w14:textId="77777777" w:rsidR="00DD2F29" w:rsidRPr="00A76F13" w:rsidRDefault="00DD2F29" w:rsidP="001A4590">
      <w:pPr>
        <w:pStyle w:val="NoSpacing"/>
        <w:jc w:val="both"/>
        <w:rPr>
          <w:rFonts w:asciiTheme="majorHAnsi" w:hAnsiTheme="majorHAnsi" w:cstheme="majorHAnsi"/>
          <w:sz w:val="24"/>
          <w:szCs w:val="24"/>
          <w:lang w:val="bg-BG"/>
        </w:rPr>
      </w:pPr>
    </w:p>
    <w:p w14:paraId="4E4F1BCC" w14:textId="77777777" w:rsidR="00DD2F29" w:rsidRPr="00A76F13" w:rsidRDefault="00DD2F29" w:rsidP="001A4590">
      <w:pPr>
        <w:pStyle w:val="NoSpacing"/>
        <w:jc w:val="both"/>
        <w:rPr>
          <w:rFonts w:asciiTheme="majorHAnsi" w:hAnsiTheme="majorHAnsi" w:cstheme="majorHAnsi"/>
          <w:sz w:val="24"/>
          <w:szCs w:val="24"/>
          <w:lang w:val="bg-BG"/>
        </w:rPr>
      </w:pPr>
    </w:p>
    <w:p w14:paraId="3CE068DD" w14:textId="48662667" w:rsidR="00E34D6C" w:rsidRPr="00A76F13"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Днес</w:t>
      </w:r>
      <w:r w:rsidR="00DD2F29" w:rsidRPr="00A76F13">
        <w:rPr>
          <w:rFonts w:asciiTheme="majorHAnsi" w:hAnsiTheme="majorHAnsi" w:cstheme="majorHAnsi"/>
          <w:sz w:val="24"/>
          <w:szCs w:val="24"/>
          <w:lang w:val="bg-BG"/>
        </w:rPr>
        <w:t>, ............</w:t>
      </w:r>
      <w:r w:rsidR="001775D5" w:rsidRPr="00A76F13">
        <w:rPr>
          <w:rFonts w:asciiTheme="majorHAnsi" w:hAnsiTheme="majorHAnsi" w:cstheme="majorHAnsi"/>
          <w:sz w:val="24"/>
          <w:szCs w:val="24"/>
          <w:lang w:val="bg-BG"/>
        </w:rPr>
        <w:t>202</w:t>
      </w:r>
      <w:r w:rsidR="00E1545A">
        <w:rPr>
          <w:rFonts w:asciiTheme="majorHAnsi" w:hAnsiTheme="majorHAnsi" w:cstheme="majorHAnsi"/>
          <w:sz w:val="24"/>
          <w:szCs w:val="24"/>
          <w:lang w:val="ru-RU"/>
        </w:rPr>
        <w:t>5</w:t>
      </w:r>
      <w:r w:rsidR="001775D5"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г., в гр</w:t>
      </w:r>
      <w:r w:rsidR="00DD2F29"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w:t>
      </w:r>
      <w:r w:rsidR="00DD2F29" w:rsidRPr="00A76F13">
        <w:rPr>
          <w:rFonts w:asciiTheme="majorHAnsi" w:hAnsiTheme="majorHAnsi" w:cstheme="majorHAnsi"/>
          <w:sz w:val="24"/>
          <w:szCs w:val="24"/>
          <w:lang w:val="bg-BG"/>
        </w:rPr>
        <w:t>София</w:t>
      </w:r>
      <w:r w:rsidRPr="00A76F13">
        <w:rPr>
          <w:rFonts w:asciiTheme="majorHAnsi" w:hAnsiTheme="majorHAnsi" w:cstheme="majorHAnsi"/>
          <w:sz w:val="24"/>
          <w:szCs w:val="24"/>
          <w:lang w:val="bg-BG"/>
        </w:rPr>
        <w:t xml:space="preserve">, </w:t>
      </w:r>
      <w:r w:rsidR="00AC3C3F" w:rsidRPr="00A76F13">
        <w:rPr>
          <w:rFonts w:asciiTheme="majorHAnsi" w:hAnsiTheme="majorHAnsi" w:cstheme="majorHAnsi"/>
          <w:sz w:val="24"/>
          <w:szCs w:val="24"/>
          <w:lang w:val="bg-BG"/>
        </w:rPr>
        <w:t xml:space="preserve">на основание </w:t>
      </w:r>
      <w:r w:rsidR="00B058BD" w:rsidRPr="00A76F13">
        <w:rPr>
          <w:rFonts w:asciiTheme="majorHAnsi" w:hAnsiTheme="majorHAnsi" w:cstheme="majorHAnsi"/>
          <w:sz w:val="24"/>
          <w:szCs w:val="24"/>
          <w:lang w:val="bg-BG"/>
        </w:rPr>
        <w:t xml:space="preserve">29, ал. </w:t>
      </w:r>
      <w:r w:rsidR="00384004" w:rsidRPr="00A76F13">
        <w:rPr>
          <w:rFonts w:asciiTheme="majorHAnsi" w:hAnsiTheme="majorHAnsi" w:cstheme="majorHAnsi"/>
          <w:sz w:val="24"/>
          <w:szCs w:val="24"/>
          <w:lang w:val="bg-BG"/>
        </w:rPr>
        <w:t>5</w:t>
      </w:r>
      <w:r w:rsidR="003C4788" w:rsidRPr="00A76F13">
        <w:rPr>
          <w:rFonts w:asciiTheme="majorHAnsi" w:hAnsiTheme="majorHAnsi" w:cstheme="majorHAnsi"/>
          <w:sz w:val="24"/>
          <w:szCs w:val="24"/>
          <w:lang w:val="bg-BG"/>
        </w:rPr>
        <w:t xml:space="preserve"> </w:t>
      </w:r>
      <w:r w:rsidR="00B058BD" w:rsidRPr="00A76F13">
        <w:rPr>
          <w:rFonts w:asciiTheme="majorHAnsi" w:hAnsiTheme="majorHAnsi" w:cstheme="majorHAnsi"/>
          <w:sz w:val="24"/>
          <w:szCs w:val="24"/>
          <w:lang w:val="bg-BG"/>
        </w:rPr>
        <w:t xml:space="preserve">от Правилника за прилагане на Закона за публичните предприятия /ППЗПП/, </w:t>
      </w:r>
      <w:r w:rsidRPr="00A76F13">
        <w:rPr>
          <w:rFonts w:asciiTheme="majorHAnsi" w:hAnsiTheme="majorHAnsi" w:cstheme="majorHAnsi"/>
          <w:sz w:val="24"/>
          <w:szCs w:val="24"/>
          <w:lang w:val="bg-BG"/>
        </w:rPr>
        <w:t xml:space="preserve">между: </w:t>
      </w:r>
    </w:p>
    <w:p w14:paraId="3F65E458" w14:textId="77777777" w:rsidR="00DD2F29" w:rsidRPr="00A76F13" w:rsidRDefault="00DD2F29" w:rsidP="001A4590">
      <w:pPr>
        <w:pStyle w:val="NoSpacing"/>
        <w:jc w:val="both"/>
        <w:rPr>
          <w:rFonts w:asciiTheme="majorHAnsi" w:hAnsiTheme="majorHAnsi" w:cstheme="majorHAnsi"/>
          <w:sz w:val="24"/>
          <w:szCs w:val="24"/>
          <w:lang w:val="bg-BG"/>
        </w:rPr>
      </w:pPr>
    </w:p>
    <w:p w14:paraId="6C69ECCE" w14:textId="4E2D5FE5" w:rsidR="007A53FA" w:rsidRPr="00A76F13" w:rsidRDefault="007A53FA" w:rsidP="007A53FA">
      <w:pPr>
        <w:pStyle w:val="NoSpacing"/>
        <w:jc w:val="both"/>
        <w:rPr>
          <w:rFonts w:asciiTheme="majorHAnsi" w:hAnsiTheme="majorHAnsi" w:cstheme="majorHAnsi"/>
          <w:sz w:val="24"/>
          <w:szCs w:val="24"/>
          <w:lang w:val="bg-BG"/>
        </w:rPr>
      </w:pPr>
      <w:r w:rsidRPr="00A76F13">
        <w:rPr>
          <w:rFonts w:asciiTheme="majorHAnsi" w:hAnsiTheme="majorHAnsi" w:cstheme="majorHAnsi"/>
          <w:b/>
          <w:bCs/>
          <w:sz w:val="24"/>
          <w:szCs w:val="24"/>
          <w:lang w:val="bg-BG"/>
        </w:rPr>
        <w:t>„</w:t>
      </w:r>
      <w:r w:rsidRPr="00A76F13">
        <w:rPr>
          <w:rFonts w:asciiTheme="majorHAnsi" w:hAnsiTheme="majorHAnsi" w:cstheme="majorHAnsi"/>
          <w:b/>
          <w:bCs/>
          <w:color w:val="000000"/>
          <w:sz w:val="24"/>
          <w:szCs w:val="24"/>
          <w:shd w:val="clear" w:color="auto" w:fill="FFFFFF"/>
          <w:lang w:val="bg-BG"/>
        </w:rPr>
        <w:t>БУЛ БИО – НЦЗПБ“ Е</w:t>
      </w:r>
      <w:r w:rsidR="00E1545A">
        <w:rPr>
          <w:rFonts w:asciiTheme="majorHAnsi" w:hAnsiTheme="majorHAnsi" w:cstheme="majorHAnsi"/>
          <w:b/>
          <w:bCs/>
          <w:color w:val="000000"/>
          <w:sz w:val="24"/>
          <w:szCs w:val="24"/>
          <w:shd w:val="clear" w:color="auto" w:fill="FFFFFF"/>
          <w:lang w:val="bg-BG"/>
        </w:rPr>
        <w:t>А</w:t>
      </w:r>
      <w:r w:rsidRPr="00A76F13">
        <w:rPr>
          <w:rFonts w:asciiTheme="majorHAnsi" w:hAnsiTheme="majorHAnsi" w:cstheme="majorHAnsi"/>
          <w:b/>
          <w:bCs/>
          <w:color w:val="000000"/>
          <w:sz w:val="24"/>
          <w:szCs w:val="24"/>
          <w:shd w:val="clear" w:color="auto" w:fill="FFFFFF"/>
          <w:lang w:val="bg-BG"/>
        </w:rPr>
        <w:t>Д</w:t>
      </w:r>
      <w:r w:rsidRPr="00A76F13">
        <w:rPr>
          <w:rFonts w:asciiTheme="majorHAnsi" w:hAnsiTheme="majorHAnsi" w:cstheme="majorHAnsi"/>
          <w:sz w:val="24"/>
          <w:szCs w:val="24"/>
          <w:lang w:val="bg-BG"/>
        </w:rPr>
        <w:t xml:space="preserve">, ЕИК </w:t>
      </w:r>
      <w:r w:rsidR="00E1545A">
        <w:rPr>
          <w:rFonts w:asciiTheme="majorHAnsi" w:hAnsiTheme="majorHAnsi" w:cstheme="majorHAnsi"/>
          <w:color w:val="000000"/>
          <w:sz w:val="24"/>
          <w:szCs w:val="24"/>
          <w:lang w:val="bg-BG"/>
        </w:rPr>
        <w:t>207939249</w:t>
      </w:r>
      <w:r w:rsidRPr="00A76F13">
        <w:rPr>
          <w:rFonts w:asciiTheme="majorHAnsi" w:hAnsiTheme="majorHAnsi" w:cstheme="majorHAnsi"/>
          <w:sz w:val="24"/>
          <w:szCs w:val="24"/>
          <w:lang w:val="bg-BG"/>
        </w:rPr>
        <w:t xml:space="preserve">, със седалище и адрес на управление: гр. София, бул. „Янко Сакъзов” № 26, представлявано от д-р Румен </w:t>
      </w:r>
      <w:proofErr w:type="spellStart"/>
      <w:r w:rsidRPr="00A76F13">
        <w:rPr>
          <w:rFonts w:asciiTheme="majorHAnsi" w:hAnsiTheme="majorHAnsi" w:cstheme="majorHAnsi"/>
          <w:sz w:val="24"/>
          <w:szCs w:val="24"/>
          <w:lang w:val="bg-BG"/>
        </w:rPr>
        <w:t>Кофинов</w:t>
      </w:r>
      <w:proofErr w:type="spellEnd"/>
      <w:r w:rsidRPr="00A76F13">
        <w:rPr>
          <w:rFonts w:asciiTheme="majorHAnsi" w:hAnsiTheme="majorHAnsi" w:cstheme="majorHAnsi"/>
          <w:sz w:val="24"/>
          <w:szCs w:val="24"/>
          <w:lang w:val="bg-BG"/>
        </w:rPr>
        <w:t xml:space="preserve"> – </w:t>
      </w:r>
      <w:r w:rsidR="00E1545A">
        <w:rPr>
          <w:rFonts w:asciiTheme="majorHAnsi" w:hAnsiTheme="majorHAnsi" w:cstheme="majorHAnsi"/>
          <w:sz w:val="24"/>
          <w:szCs w:val="24"/>
          <w:lang w:val="bg-BG"/>
        </w:rPr>
        <w:t>Изп. директор</w:t>
      </w:r>
      <w:r w:rsidRPr="00A76F13">
        <w:rPr>
          <w:rFonts w:asciiTheme="majorHAnsi" w:hAnsiTheme="majorHAnsi" w:cstheme="majorHAnsi"/>
          <w:sz w:val="24"/>
          <w:szCs w:val="24"/>
          <w:lang w:val="bg-BG"/>
        </w:rPr>
        <w:t>, от една страна, наричан</w:t>
      </w:r>
      <w:r w:rsidR="00DA6D10" w:rsidRPr="00A76F13">
        <w:rPr>
          <w:rFonts w:asciiTheme="majorHAnsi" w:hAnsiTheme="majorHAnsi" w:cstheme="majorHAnsi"/>
          <w:sz w:val="24"/>
          <w:szCs w:val="24"/>
          <w:lang w:val="bg-BG"/>
        </w:rPr>
        <w:t>о</w:t>
      </w:r>
      <w:r w:rsidRPr="00A76F13">
        <w:rPr>
          <w:rFonts w:asciiTheme="majorHAnsi" w:hAnsiTheme="majorHAnsi" w:cstheme="majorHAnsi"/>
          <w:sz w:val="24"/>
          <w:szCs w:val="24"/>
          <w:lang w:val="bg-BG"/>
        </w:rPr>
        <w:t xml:space="preserve"> </w:t>
      </w:r>
      <w:r w:rsidR="009E3C95" w:rsidRPr="00A76F13">
        <w:rPr>
          <w:rFonts w:asciiTheme="majorHAnsi" w:hAnsiTheme="majorHAnsi" w:cstheme="majorHAnsi"/>
          <w:sz w:val="24"/>
          <w:szCs w:val="24"/>
          <w:lang w:val="bg-BG"/>
        </w:rPr>
        <w:t>„</w:t>
      </w:r>
      <w:r w:rsidRPr="00A76F13">
        <w:rPr>
          <w:rFonts w:asciiTheme="majorHAnsi" w:hAnsiTheme="majorHAnsi" w:cstheme="majorHAnsi"/>
          <w:bCs/>
          <w:sz w:val="24"/>
          <w:szCs w:val="24"/>
          <w:lang w:val="bg-BG"/>
        </w:rPr>
        <w:t>ВЪЗЛОЖИТЕЛ</w:t>
      </w:r>
      <w:r w:rsidR="009E3C95" w:rsidRPr="00A76F13">
        <w:rPr>
          <w:rFonts w:asciiTheme="majorHAnsi" w:hAnsiTheme="majorHAnsi" w:cstheme="majorHAnsi"/>
          <w:bCs/>
          <w:sz w:val="24"/>
          <w:szCs w:val="24"/>
          <w:lang w:val="bg-BG"/>
        </w:rPr>
        <w:t>“</w:t>
      </w:r>
    </w:p>
    <w:p w14:paraId="7DCEAEF0" w14:textId="77777777" w:rsidR="00B058BD" w:rsidRPr="00A76F13" w:rsidRDefault="00B058BD" w:rsidP="007A53FA">
      <w:pPr>
        <w:pStyle w:val="NoSpacing"/>
        <w:jc w:val="both"/>
        <w:rPr>
          <w:rFonts w:asciiTheme="majorHAnsi" w:hAnsiTheme="majorHAnsi" w:cstheme="majorHAnsi"/>
          <w:sz w:val="24"/>
          <w:szCs w:val="24"/>
          <w:lang w:val="bg-BG"/>
        </w:rPr>
      </w:pPr>
    </w:p>
    <w:p w14:paraId="36AE7E31" w14:textId="6FE4D227" w:rsidR="007A53FA" w:rsidRPr="00A76F13" w:rsidRDefault="003004EC" w:rsidP="007A53FA">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И</w:t>
      </w:r>
    </w:p>
    <w:p w14:paraId="56EE1B55" w14:textId="77777777" w:rsidR="003004EC" w:rsidRPr="00A76F13" w:rsidRDefault="003004EC" w:rsidP="007A53FA">
      <w:pPr>
        <w:pStyle w:val="NoSpacing"/>
        <w:jc w:val="both"/>
        <w:rPr>
          <w:rFonts w:asciiTheme="majorHAnsi" w:hAnsiTheme="majorHAnsi" w:cstheme="majorHAnsi"/>
          <w:sz w:val="24"/>
          <w:szCs w:val="24"/>
          <w:lang w:val="bg-BG"/>
        </w:rPr>
      </w:pPr>
    </w:p>
    <w:p w14:paraId="7F523222" w14:textId="03429044" w:rsidR="00B058BD" w:rsidRPr="00A76F13" w:rsidRDefault="00D30941" w:rsidP="00B058BD">
      <w:pPr>
        <w:pStyle w:val="NoSpacing"/>
        <w:jc w:val="both"/>
        <w:rPr>
          <w:rFonts w:asciiTheme="majorHAnsi" w:hAnsiTheme="majorHAnsi" w:cstheme="majorHAnsi"/>
          <w:sz w:val="24"/>
          <w:szCs w:val="24"/>
          <w:lang w:val="bg-BG"/>
        </w:rPr>
      </w:pPr>
      <w:r w:rsidRPr="00A76F13">
        <w:rPr>
          <w:rFonts w:asciiTheme="majorHAnsi" w:hAnsiTheme="majorHAnsi" w:cstheme="majorHAnsi"/>
          <w:b/>
          <w:bCs/>
          <w:sz w:val="24"/>
          <w:szCs w:val="24"/>
          <w:lang w:val="bg-BG"/>
        </w:rPr>
        <w:t>„................................................................................</w:t>
      </w:r>
      <w:r w:rsidRPr="00A76F13">
        <w:rPr>
          <w:rFonts w:asciiTheme="majorHAnsi" w:hAnsiTheme="majorHAnsi" w:cstheme="majorHAnsi"/>
          <w:b/>
          <w:bCs/>
          <w:color w:val="000000"/>
          <w:sz w:val="24"/>
          <w:szCs w:val="24"/>
          <w:shd w:val="clear" w:color="auto" w:fill="FFFFFF"/>
          <w:lang w:val="bg-BG"/>
        </w:rPr>
        <w:t>“ ............</w:t>
      </w:r>
      <w:r w:rsidRPr="00A76F13">
        <w:rPr>
          <w:rFonts w:asciiTheme="majorHAnsi" w:hAnsiTheme="majorHAnsi" w:cstheme="majorHAnsi"/>
          <w:sz w:val="24"/>
          <w:szCs w:val="24"/>
          <w:lang w:val="bg-BG"/>
        </w:rPr>
        <w:t xml:space="preserve">, ЕИК ........................................, със седалище и адрес на управление: </w:t>
      </w:r>
      <w:r w:rsidR="00F43720"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представлявано от </w:t>
      </w:r>
      <w:r w:rsidR="00F43720"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 </w:t>
      </w:r>
      <w:r w:rsidR="00F43720"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w:t>
      </w:r>
      <w:r w:rsidR="00B058BD" w:rsidRPr="00A76F13">
        <w:rPr>
          <w:rFonts w:asciiTheme="majorHAnsi" w:hAnsiTheme="majorHAnsi" w:cstheme="majorHAnsi"/>
          <w:sz w:val="24"/>
          <w:szCs w:val="24"/>
          <w:lang w:val="bg-BG"/>
        </w:rPr>
        <w:t>от друга страна, наричан</w:t>
      </w:r>
      <w:r w:rsidR="00DA6D10" w:rsidRPr="00A76F13">
        <w:rPr>
          <w:rFonts w:asciiTheme="majorHAnsi" w:hAnsiTheme="majorHAnsi" w:cstheme="majorHAnsi"/>
          <w:sz w:val="24"/>
          <w:szCs w:val="24"/>
          <w:lang w:val="bg-BG"/>
        </w:rPr>
        <w:t>о</w:t>
      </w:r>
      <w:r w:rsidR="00B058BD" w:rsidRPr="00A76F13">
        <w:rPr>
          <w:rFonts w:asciiTheme="majorHAnsi" w:hAnsiTheme="majorHAnsi" w:cstheme="majorHAnsi"/>
          <w:sz w:val="24"/>
          <w:szCs w:val="24"/>
          <w:lang w:val="bg-BG"/>
        </w:rPr>
        <w:t xml:space="preserve"> </w:t>
      </w:r>
      <w:r w:rsidR="00DA6D10" w:rsidRPr="00A76F13">
        <w:rPr>
          <w:rFonts w:asciiTheme="majorHAnsi" w:hAnsiTheme="majorHAnsi" w:cstheme="majorHAnsi"/>
          <w:sz w:val="24"/>
          <w:szCs w:val="24"/>
          <w:lang w:val="bg-BG"/>
        </w:rPr>
        <w:t>„</w:t>
      </w:r>
      <w:r w:rsidR="00B058BD" w:rsidRPr="00A76F13">
        <w:rPr>
          <w:rFonts w:asciiTheme="majorHAnsi" w:hAnsiTheme="majorHAnsi" w:cstheme="majorHAnsi"/>
          <w:sz w:val="24"/>
          <w:szCs w:val="24"/>
          <w:lang w:val="bg-BG"/>
        </w:rPr>
        <w:t>ЗАСТРАХОВАТЕЛ</w:t>
      </w:r>
      <w:r w:rsidR="00DA6D10" w:rsidRPr="00A76F13">
        <w:rPr>
          <w:rFonts w:asciiTheme="majorHAnsi" w:hAnsiTheme="majorHAnsi" w:cstheme="majorHAnsi"/>
          <w:sz w:val="24"/>
          <w:szCs w:val="24"/>
          <w:lang w:val="bg-BG"/>
        </w:rPr>
        <w:t>“</w:t>
      </w:r>
      <w:r w:rsidR="00B058BD" w:rsidRPr="00A76F13">
        <w:rPr>
          <w:rFonts w:asciiTheme="majorHAnsi" w:hAnsiTheme="majorHAnsi" w:cstheme="majorHAnsi"/>
          <w:sz w:val="24"/>
          <w:szCs w:val="24"/>
          <w:lang w:val="bg-BG"/>
        </w:rPr>
        <w:t xml:space="preserve">. </w:t>
      </w:r>
    </w:p>
    <w:p w14:paraId="17D779E1" w14:textId="77777777" w:rsidR="00B058BD" w:rsidRPr="00A76F13" w:rsidRDefault="00B058BD" w:rsidP="001A4590">
      <w:pPr>
        <w:pStyle w:val="NoSpacing"/>
        <w:jc w:val="both"/>
        <w:rPr>
          <w:rFonts w:asciiTheme="majorHAnsi" w:hAnsiTheme="majorHAnsi" w:cstheme="majorHAnsi"/>
          <w:sz w:val="24"/>
          <w:szCs w:val="24"/>
          <w:lang w:val="bg-BG"/>
        </w:rPr>
      </w:pPr>
    </w:p>
    <w:p w14:paraId="642196EB" w14:textId="7651AEAF" w:rsidR="00B058BD" w:rsidRPr="00A76F13" w:rsidRDefault="00B058BD" w:rsidP="00510FE1">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се сключ</w:t>
      </w:r>
      <w:r w:rsidR="00DA6D10" w:rsidRPr="00A76F13">
        <w:rPr>
          <w:rFonts w:asciiTheme="majorHAnsi" w:hAnsiTheme="majorHAnsi" w:cstheme="majorHAnsi"/>
          <w:sz w:val="24"/>
          <w:szCs w:val="24"/>
          <w:lang w:val="bg-BG"/>
        </w:rPr>
        <w:t>и</w:t>
      </w:r>
      <w:r w:rsidRPr="00A76F13">
        <w:rPr>
          <w:rFonts w:asciiTheme="majorHAnsi" w:hAnsiTheme="majorHAnsi" w:cstheme="majorHAnsi"/>
          <w:sz w:val="24"/>
          <w:szCs w:val="24"/>
          <w:lang w:val="bg-BG"/>
        </w:rPr>
        <w:t xml:space="preserve"> настоящия договор, като с</w:t>
      </w:r>
      <w:r w:rsidR="00DA6D10" w:rsidRPr="00A76F13">
        <w:rPr>
          <w:rFonts w:asciiTheme="majorHAnsi" w:hAnsiTheme="majorHAnsi" w:cstheme="majorHAnsi"/>
          <w:sz w:val="24"/>
          <w:szCs w:val="24"/>
          <w:lang w:val="bg-BG"/>
        </w:rPr>
        <w:t>т</w:t>
      </w:r>
      <w:r w:rsidRPr="00A76F13">
        <w:rPr>
          <w:rFonts w:asciiTheme="majorHAnsi" w:hAnsiTheme="majorHAnsi" w:cstheme="majorHAnsi"/>
          <w:sz w:val="24"/>
          <w:szCs w:val="24"/>
          <w:lang w:val="bg-BG"/>
        </w:rPr>
        <w:t>раните се споразумя</w:t>
      </w:r>
      <w:r w:rsidR="00DA6D10" w:rsidRPr="00A76F13">
        <w:rPr>
          <w:rFonts w:asciiTheme="majorHAnsi" w:hAnsiTheme="majorHAnsi" w:cstheme="majorHAnsi"/>
          <w:sz w:val="24"/>
          <w:szCs w:val="24"/>
          <w:lang w:val="bg-BG"/>
        </w:rPr>
        <w:t>ха</w:t>
      </w:r>
      <w:r w:rsidRPr="00A76F13">
        <w:rPr>
          <w:rFonts w:asciiTheme="majorHAnsi" w:hAnsiTheme="majorHAnsi" w:cstheme="majorHAnsi"/>
          <w:sz w:val="24"/>
          <w:szCs w:val="24"/>
          <w:lang w:val="bg-BG"/>
        </w:rPr>
        <w:t xml:space="preserve"> за следното:</w:t>
      </w:r>
    </w:p>
    <w:p w14:paraId="487DCF92" w14:textId="77777777" w:rsidR="00D30941" w:rsidRPr="00A76F13" w:rsidRDefault="00D30941" w:rsidP="001A4590">
      <w:pPr>
        <w:pStyle w:val="NoSpacing"/>
        <w:jc w:val="both"/>
        <w:rPr>
          <w:rFonts w:asciiTheme="majorHAnsi" w:hAnsiTheme="majorHAnsi" w:cstheme="majorHAnsi"/>
          <w:sz w:val="24"/>
          <w:szCs w:val="24"/>
          <w:lang w:val="bg-BG"/>
        </w:rPr>
      </w:pPr>
    </w:p>
    <w:p w14:paraId="411F7DFD" w14:textId="4BB1F298" w:rsidR="00E34D6C" w:rsidRPr="00A76F13" w:rsidRDefault="00E34D6C" w:rsidP="00B058BD">
      <w:pPr>
        <w:pStyle w:val="NoSpacing"/>
        <w:jc w:val="center"/>
        <w:rPr>
          <w:rFonts w:asciiTheme="majorHAnsi" w:hAnsiTheme="majorHAnsi" w:cstheme="majorHAnsi"/>
          <w:b/>
          <w:sz w:val="24"/>
          <w:szCs w:val="24"/>
          <w:lang w:val="bg-BG"/>
        </w:rPr>
      </w:pPr>
      <w:r w:rsidRPr="00A76F13">
        <w:rPr>
          <w:rFonts w:asciiTheme="majorHAnsi" w:hAnsiTheme="majorHAnsi" w:cstheme="majorHAnsi"/>
          <w:b/>
          <w:sz w:val="24"/>
          <w:szCs w:val="24"/>
          <w:lang w:val="bg-BG"/>
        </w:rPr>
        <w:t>I. ПРЕДМЕТ И СРОК НА ДОГОВОРА</w:t>
      </w:r>
    </w:p>
    <w:p w14:paraId="70311BD0" w14:textId="77777777" w:rsidR="00E34D6C" w:rsidRPr="00A76F13" w:rsidRDefault="00E34D6C" w:rsidP="001A4590">
      <w:pPr>
        <w:pStyle w:val="NoSpacing"/>
        <w:jc w:val="both"/>
        <w:rPr>
          <w:rFonts w:asciiTheme="majorHAnsi" w:hAnsiTheme="majorHAnsi" w:cstheme="majorHAnsi"/>
          <w:b/>
          <w:sz w:val="24"/>
          <w:szCs w:val="24"/>
          <w:lang w:val="bg-BG"/>
        </w:rPr>
      </w:pPr>
    </w:p>
    <w:p w14:paraId="492F13E5" w14:textId="3602BB1C" w:rsidR="00CD6C6E" w:rsidRPr="00A76F13"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1. ВЪЗЛОЖИТЕЛЯТ възлага, а ЗАСТРАХОВАТЕЛЯТ приема и се задължава</w:t>
      </w:r>
      <w:r w:rsidR="00B058BD"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при условията на настоящия </w:t>
      </w:r>
      <w:r w:rsidR="00216329"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оговор</w:t>
      </w:r>
      <w:r w:rsidR="00B32D30"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 xml:space="preserve">Общите условия </w:t>
      </w:r>
      <w:r w:rsidR="00442D86" w:rsidRPr="00A76F13">
        <w:rPr>
          <w:rFonts w:asciiTheme="majorHAnsi" w:hAnsiTheme="majorHAnsi" w:cstheme="majorHAnsi"/>
          <w:sz w:val="24"/>
          <w:szCs w:val="24"/>
          <w:lang w:val="bg-BG"/>
        </w:rPr>
        <w:t>по застраховка „КАСКО“</w:t>
      </w:r>
      <w:r w:rsidR="008739C0" w:rsidRPr="00A76F13">
        <w:rPr>
          <w:rFonts w:asciiTheme="majorHAnsi" w:hAnsiTheme="majorHAnsi" w:cstheme="majorHAnsi"/>
          <w:sz w:val="24"/>
          <w:szCs w:val="24"/>
          <w:lang w:val="bg-BG"/>
        </w:rPr>
        <w:t xml:space="preserve"> и „Гражданска отговорност“ на автомобилистите</w:t>
      </w:r>
      <w:r w:rsidRPr="00A76F13">
        <w:rPr>
          <w:rFonts w:asciiTheme="majorHAnsi" w:hAnsiTheme="majorHAnsi" w:cstheme="majorHAnsi"/>
          <w:sz w:val="24"/>
          <w:szCs w:val="24"/>
          <w:lang w:val="bg-BG"/>
        </w:rPr>
        <w:t>, представляващи Приложение № 1</w:t>
      </w:r>
      <w:r w:rsidR="00AF2513" w:rsidRPr="00A76F13">
        <w:rPr>
          <w:rFonts w:asciiTheme="majorHAnsi" w:hAnsiTheme="majorHAnsi" w:cstheme="majorHAnsi"/>
          <w:sz w:val="24"/>
          <w:szCs w:val="24"/>
          <w:lang w:val="bg-BG"/>
        </w:rPr>
        <w:t xml:space="preserve"> към </w:t>
      </w:r>
      <w:r w:rsidRPr="00A76F13">
        <w:rPr>
          <w:rFonts w:asciiTheme="majorHAnsi" w:hAnsiTheme="majorHAnsi" w:cstheme="majorHAnsi"/>
          <w:sz w:val="24"/>
          <w:szCs w:val="24"/>
          <w:lang w:val="bg-BG"/>
        </w:rPr>
        <w:t xml:space="preserve">настоящия </w:t>
      </w:r>
      <w:r w:rsidR="00AF2513"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 xml:space="preserve">оговор, </w:t>
      </w:r>
      <w:r w:rsidR="003062B6" w:rsidRPr="00A76F13">
        <w:rPr>
          <w:rFonts w:asciiTheme="majorHAnsi" w:hAnsiTheme="majorHAnsi" w:cstheme="majorHAnsi"/>
          <w:sz w:val="24"/>
          <w:szCs w:val="24"/>
          <w:lang w:val="bg-BG"/>
        </w:rPr>
        <w:t xml:space="preserve">Заявление </w:t>
      </w:r>
      <w:r w:rsidR="00B01E50" w:rsidRPr="00A76F13">
        <w:rPr>
          <w:rFonts w:asciiTheme="majorHAnsi" w:hAnsiTheme="majorHAnsi" w:cstheme="majorHAnsi"/>
          <w:sz w:val="24"/>
          <w:szCs w:val="24"/>
          <w:lang w:val="bg-BG"/>
        </w:rPr>
        <w:t xml:space="preserve">за участие </w:t>
      </w:r>
      <w:r w:rsidR="003062B6" w:rsidRPr="00A76F13">
        <w:rPr>
          <w:rFonts w:asciiTheme="majorHAnsi" w:hAnsiTheme="majorHAnsi" w:cstheme="majorHAnsi"/>
          <w:sz w:val="24"/>
          <w:szCs w:val="24"/>
          <w:lang w:val="bg-BG"/>
        </w:rPr>
        <w:t>и Ценово предложение</w:t>
      </w:r>
      <w:r w:rsidRPr="00A76F13">
        <w:rPr>
          <w:rFonts w:asciiTheme="majorHAnsi" w:hAnsiTheme="majorHAnsi" w:cstheme="majorHAnsi"/>
          <w:sz w:val="24"/>
          <w:szCs w:val="24"/>
          <w:lang w:val="bg-BG"/>
        </w:rPr>
        <w:t>, представляващ</w:t>
      </w:r>
      <w:r w:rsidR="003062B6" w:rsidRPr="00A76F13">
        <w:rPr>
          <w:rFonts w:asciiTheme="majorHAnsi" w:hAnsiTheme="majorHAnsi" w:cstheme="majorHAnsi"/>
          <w:sz w:val="24"/>
          <w:szCs w:val="24"/>
          <w:lang w:val="bg-BG"/>
        </w:rPr>
        <w:t>и</w:t>
      </w:r>
      <w:r w:rsidRPr="00A76F13">
        <w:rPr>
          <w:rFonts w:asciiTheme="majorHAnsi" w:hAnsiTheme="majorHAnsi" w:cstheme="majorHAnsi"/>
          <w:sz w:val="24"/>
          <w:szCs w:val="24"/>
          <w:lang w:val="bg-BG"/>
        </w:rPr>
        <w:t xml:space="preserve"> Приложени</w:t>
      </w:r>
      <w:r w:rsidR="003062B6" w:rsidRPr="00A76F13">
        <w:rPr>
          <w:rFonts w:asciiTheme="majorHAnsi" w:hAnsiTheme="majorHAnsi" w:cstheme="majorHAnsi"/>
          <w:sz w:val="24"/>
          <w:szCs w:val="24"/>
          <w:lang w:val="bg-BG"/>
        </w:rPr>
        <w:t>я</w:t>
      </w:r>
      <w:r w:rsidRPr="00A76F13">
        <w:rPr>
          <w:rFonts w:asciiTheme="majorHAnsi" w:hAnsiTheme="majorHAnsi" w:cstheme="majorHAnsi"/>
          <w:sz w:val="24"/>
          <w:szCs w:val="24"/>
          <w:lang w:val="bg-BG"/>
        </w:rPr>
        <w:t xml:space="preserve"> № 2</w:t>
      </w:r>
      <w:r w:rsidR="003062B6" w:rsidRPr="00A76F13">
        <w:rPr>
          <w:rFonts w:asciiTheme="majorHAnsi" w:hAnsiTheme="majorHAnsi" w:cstheme="majorHAnsi"/>
          <w:sz w:val="24"/>
          <w:szCs w:val="24"/>
          <w:lang w:val="bg-BG"/>
        </w:rPr>
        <w:t xml:space="preserve"> и № 3</w:t>
      </w:r>
      <w:r w:rsidR="00136B82" w:rsidRPr="00A76F13">
        <w:rPr>
          <w:rFonts w:asciiTheme="majorHAnsi" w:hAnsiTheme="majorHAnsi" w:cstheme="majorHAnsi"/>
          <w:sz w:val="24"/>
          <w:szCs w:val="24"/>
          <w:lang w:val="bg-BG"/>
        </w:rPr>
        <w:t xml:space="preserve"> към</w:t>
      </w:r>
      <w:r w:rsidRPr="00A76F13">
        <w:rPr>
          <w:rFonts w:asciiTheme="majorHAnsi" w:hAnsiTheme="majorHAnsi" w:cstheme="majorHAnsi"/>
          <w:sz w:val="24"/>
          <w:szCs w:val="24"/>
          <w:lang w:val="bg-BG"/>
        </w:rPr>
        <w:t xml:space="preserve"> настоящия </w:t>
      </w:r>
      <w:r w:rsidR="00136B82"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оговор</w:t>
      </w:r>
      <w:r w:rsidR="00061683"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да поеме определен</w:t>
      </w:r>
      <w:r w:rsidR="001E1F96" w:rsidRPr="00A76F13">
        <w:rPr>
          <w:rFonts w:asciiTheme="majorHAnsi" w:hAnsiTheme="majorHAnsi" w:cstheme="majorHAnsi"/>
          <w:sz w:val="24"/>
          <w:szCs w:val="24"/>
          <w:lang w:val="bg-BG"/>
        </w:rPr>
        <w:t>и</w:t>
      </w:r>
      <w:r w:rsidR="00B058BD" w:rsidRPr="00A76F13">
        <w:rPr>
          <w:rFonts w:asciiTheme="majorHAnsi" w:hAnsiTheme="majorHAnsi" w:cstheme="majorHAnsi"/>
          <w:sz w:val="24"/>
          <w:szCs w:val="24"/>
          <w:lang w:val="bg-BG"/>
        </w:rPr>
        <w:t>те</w:t>
      </w:r>
      <w:r w:rsidRPr="00A76F13">
        <w:rPr>
          <w:rFonts w:asciiTheme="majorHAnsi" w:hAnsiTheme="majorHAnsi" w:cstheme="majorHAnsi"/>
          <w:sz w:val="24"/>
          <w:szCs w:val="24"/>
          <w:lang w:val="bg-BG"/>
        </w:rPr>
        <w:t xml:space="preserve"> риск</w:t>
      </w:r>
      <w:r w:rsidR="001E1F96" w:rsidRPr="00A76F13">
        <w:rPr>
          <w:rFonts w:asciiTheme="majorHAnsi" w:hAnsiTheme="majorHAnsi" w:cstheme="majorHAnsi"/>
          <w:sz w:val="24"/>
          <w:szCs w:val="24"/>
          <w:lang w:val="bg-BG"/>
        </w:rPr>
        <w:t>ове</w:t>
      </w:r>
      <w:r w:rsidR="00B058BD"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срещу заплащане на </w:t>
      </w:r>
      <w:r w:rsidR="002D49A8" w:rsidRPr="00A76F13">
        <w:rPr>
          <w:rFonts w:asciiTheme="majorHAnsi" w:hAnsiTheme="majorHAnsi" w:cstheme="majorHAnsi"/>
          <w:sz w:val="24"/>
          <w:szCs w:val="24"/>
          <w:lang w:val="bg-BG"/>
        </w:rPr>
        <w:t xml:space="preserve">застрахователна </w:t>
      </w:r>
      <w:r w:rsidRPr="00A76F13">
        <w:rPr>
          <w:rFonts w:asciiTheme="majorHAnsi" w:hAnsiTheme="majorHAnsi" w:cstheme="majorHAnsi"/>
          <w:sz w:val="24"/>
          <w:szCs w:val="24"/>
          <w:lang w:val="bg-BG"/>
        </w:rPr>
        <w:t xml:space="preserve">премия и при настъпване на застрахователно събитие да заплати на ВЪЗЛОЖИТЕЛЯ застрахователно обезщетение. </w:t>
      </w:r>
    </w:p>
    <w:p w14:paraId="0390F457" w14:textId="21760F20" w:rsidR="00E34D6C" w:rsidRPr="00A76F13"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2. Страните определят следните параметри на застраховка</w:t>
      </w:r>
      <w:r w:rsidR="009129F6" w:rsidRPr="00A76F13">
        <w:rPr>
          <w:rFonts w:asciiTheme="majorHAnsi" w:hAnsiTheme="majorHAnsi" w:cstheme="majorHAnsi"/>
          <w:sz w:val="24"/>
          <w:szCs w:val="24"/>
          <w:lang w:val="bg-BG"/>
        </w:rPr>
        <w:t>та</w:t>
      </w:r>
      <w:r w:rsidRPr="00A76F13">
        <w:rPr>
          <w:rFonts w:asciiTheme="majorHAnsi" w:hAnsiTheme="majorHAnsi" w:cstheme="majorHAnsi"/>
          <w:sz w:val="24"/>
          <w:szCs w:val="24"/>
          <w:lang w:val="bg-BG"/>
        </w:rPr>
        <w:t xml:space="preserve">: </w:t>
      </w:r>
    </w:p>
    <w:p w14:paraId="005ED88E" w14:textId="77777777" w:rsidR="008739C0" w:rsidRPr="00A76F13" w:rsidRDefault="008739C0" w:rsidP="001A4590">
      <w:pPr>
        <w:pStyle w:val="NoSpacing"/>
        <w:jc w:val="both"/>
        <w:rPr>
          <w:rFonts w:asciiTheme="majorHAnsi" w:hAnsiTheme="majorHAnsi" w:cstheme="majorHAnsi"/>
          <w:sz w:val="24"/>
          <w:szCs w:val="24"/>
          <w:lang w:val="bg-BG"/>
        </w:rPr>
      </w:pPr>
    </w:p>
    <w:p w14:paraId="15820480" w14:textId="1B2CE164" w:rsidR="00BE54B2" w:rsidRDefault="00E34D6C" w:rsidP="00BE54B2">
      <w:pPr>
        <w:pStyle w:val="NoSpacing"/>
        <w:jc w:val="both"/>
        <w:rPr>
          <w:rFonts w:asciiTheme="majorHAnsi" w:hAnsiTheme="majorHAnsi" w:cstheme="majorHAnsi"/>
          <w:b/>
          <w:sz w:val="24"/>
          <w:szCs w:val="24"/>
          <w:lang w:val="bg-BG"/>
        </w:rPr>
      </w:pPr>
      <w:r w:rsidRPr="00A76F13">
        <w:rPr>
          <w:rFonts w:asciiTheme="majorHAnsi" w:hAnsiTheme="majorHAnsi" w:cstheme="majorHAnsi"/>
          <w:b/>
          <w:sz w:val="24"/>
          <w:szCs w:val="24"/>
          <w:lang w:val="bg-BG"/>
        </w:rPr>
        <w:t>2.1 Обект</w:t>
      </w:r>
      <w:r w:rsidR="001E1F96" w:rsidRPr="00A76F13">
        <w:rPr>
          <w:rFonts w:asciiTheme="majorHAnsi" w:hAnsiTheme="majorHAnsi" w:cstheme="majorHAnsi"/>
          <w:b/>
          <w:sz w:val="24"/>
          <w:szCs w:val="24"/>
          <w:lang w:val="bg-BG"/>
        </w:rPr>
        <w:t>и</w:t>
      </w:r>
      <w:r w:rsidRPr="00A76F13">
        <w:rPr>
          <w:rFonts w:asciiTheme="majorHAnsi" w:hAnsiTheme="majorHAnsi" w:cstheme="majorHAnsi"/>
          <w:b/>
          <w:sz w:val="24"/>
          <w:szCs w:val="24"/>
          <w:lang w:val="bg-BG"/>
        </w:rPr>
        <w:t xml:space="preserve"> на застраховане:</w:t>
      </w:r>
    </w:p>
    <w:p w14:paraId="18214B0D" w14:textId="77777777" w:rsidR="009D0FF1" w:rsidRDefault="009D0FF1" w:rsidP="00BE54B2">
      <w:pPr>
        <w:pStyle w:val="NoSpacing"/>
        <w:jc w:val="both"/>
        <w:rPr>
          <w:rFonts w:asciiTheme="majorHAnsi" w:hAnsiTheme="majorHAnsi" w:cstheme="majorHAnsi"/>
          <w:b/>
          <w:sz w:val="24"/>
          <w:szCs w:val="24"/>
          <w:lang w:val="bg-BG"/>
        </w:rPr>
      </w:pPr>
    </w:p>
    <w:p w14:paraId="18C1395D" w14:textId="77777777" w:rsidR="009D0FF1" w:rsidRDefault="009D0FF1" w:rsidP="00BE54B2">
      <w:pPr>
        <w:pStyle w:val="NoSpacing"/>
        <w:jc w:val="both"/>
        <w:rPr>
          <w:rFonts w:asciiTheme="majorHAnsi" w:hAnsiTheme="majorHAnsi" w:cstheme="majorHAnsi"/>
          <w:b/>
          <w:sz w:val="24"/>
          <w:szCs w:val="24"/>
          <w:lang w:val="bg-BG"/>
        </w:rPr>
      </w:pPr>
    </w:p>
    <w:p w14:paraId="33443A87" w14:textId="77777777" w:rsidR="00E1545A" w:rsidRDefault="00E1545A" w:rsidP="00C9486C">
      <w:pPr>
        <w:pStyle w:val="NoSpacing"/>
        <w:jc w:val="center"/>
        <w:rPr>
          <w:rFonts w:asciiTheme="majorHAnsi" w:hAnsiTheme="majorHAnsi" w:cstheme="majorHAnsi"/>
          <w:i/>
          <w:iCs/>
          <w:sz w:val="24"/>
          <w:szCs w:val="24"/>
          <w:lang w:val="bg-BG"/>
        </w:rPr>
      </w:pPr>
    </w:p>
    <w:p w14:paraId="43946906" w14:textId="77777777" w:rsidR="00E1545A" w:rsidRDefault="00E1545A" w:rsidP="00C9486C">
      <w:pPr>
        <w:pStyle w:val="NoSpacing"/>
        <w:jc w:val="center"/>
        <w:rPr>
          <w:rFonts w:asciiTheme="majorHAnsi" w:hAnsiTheme="majorHAnsi" w:cstheme="majorHAnsi"/>
          <w:i/>
          <w:iCs/>
          <w:sz w:val="24"/>
          <w:szCs w:val="24"/>
          <w:lang w:val="bg-BG"/>
        </w:rPr>
      </w:pPr>
    </w:p>
    <w:p w14:paraId="73834C5F" w14:textId="77777777" w:rsidR="00E1545A" w:rsidRDefault="00E1545A" w:rsidP="00C9486C">
      <w:pPr>
        <w:pStyle w:val="NoSpacing"/>
        <w:jc w:val="center"/>
        <w:rPr>
          <w:rFonts w:asciiTheme="majorHAnsi" w:hAnsiTheme="majorHAnsi" w:cstheme="majorHAnsi"/>
          <w:i/>
          <w:iCs/>
          <w:sz w:val="24"/>
          <w:szCs w:val="24"/>
          <w:lang w:val="bg-BG"/>
        </w:rPr>
      </w:pPr>
    </w:p>
    <w:p w14:paraId="23CF72CD" w14:textId="2F8DF1D5" w:rsidR="002D49A8" w:rsidRPr="00A76F13" w:rsidRDefault="00C9486C" w:rsidP="00C9486C">
      <w:pPr>
        <w:pStyle w:val="NoSpacing"/>
        <w:jc w:val="center"/>
        <w:rPr>
          <w:rFonts w:asciiTheme="majorHAnsi" w:hAnsiTheme="majorHAnsi" w:cstheme="majorHAnsi"/>
          <w:i/>
          <w:iCs/>
          <w:sz w:val="24"/>
          <w:szCs w:val="24"/>
          <w:lang w:val="bg-BG"/>
        </w:rPr>
      </w:pPr>
      <w:r w:rsidRPr="00A76F13">
        <w:rPr>
          <w:rFonts w:asciiTheme="majorHAnsi" w:hAnsiTheme="majorHAnsi" w:cstheme="majorHAnsi"/>
          <w:i/>
          <w:iCs/>
          <w:sz w:val="24"/>
          <w:szCs w:val="24"/>
          <w:lang w:val="bg-BG"/>
        </w:rPr>
        <w:lastRenderedPageBreak/>
        <w:t>Таблица № 1</w:t>
      </w:r>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91"/>
        <w:gridCol w:w="1621"/>
        <w:gridCol w:w="1899"/>
        <w:gridCol w:w="1782"/>
        <w:gridCol w:w="1888"/>
      </w:tblGrid>
      <w:tr w:rsidR="00E1545A" w:rsidRPr="00E1545A" w14:paraId="2907785E"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8594" w14:textId="77777777" w:rsidR="00E1545A" w:rsidRPr="00E1545A" w:rsidRDefault="00E1545A" w:rsidP="00E1545A">
            <w:pPr>
              <w:rPr>
                <w:rFonts w:asciiTheme="majorHAnsi" w:eastAsia="Times New Roman" w:hAnsiTheme="majorHAnsi" w:cs="Calibri Light"/>
                <w:b/>
                <w:lang w:val="bg-BG" w:eastAsia="bg-BG"/>
              </w:rPr>
            </w:pPr>
            <w:bookmarkStart w:id="0" w:name="_Hlk142557831"/>
            <w:r w:rsidRPr="00E1545A">
              <w:rPr>
                <w:rFonts w:asciiTheme="majorHAnsi" w:eastAsia="Times New Roman" w:hAnsiTheme="majorHAnsi" w:cs="Calibri Light"/>
                <w:b/>
                <w:lang w:val="bg-BG" w:eastAsia="bg-BG"/>
              </w:rPr>
              <w:t>МПС</w:t>
            </w:r>
          </w:p>
          <w:p w14:paraId="498E6797"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(марка, модел)</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728EA1D"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Рег.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47B4"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Година на производство</w:t>
            </w:r>
          </w:p>
        </w:tc>
        <w:tc>
          <w:tcPr>
            <w:tcW w:w="1899" w:type="dxa"/>
            <w:tcBorders>
              <w:top w:val="single" w:sz="4" w:space="0" w:color="auto"/>
              <w:left w:val="single" w:sz="4" w:space="0" w:color="auto"/>
              <w:bottom w:val="single" w:sz="4" w:space="0" w:color="auto"/>
              <w:right w:val="single" w:sz="4" w:space="0" w:color="auto"/>
            </w:tcBorders>
            <w:vAlign w:val="center"/>
          </w:tcPr>
          <w:p w14:paraId="5A8DB74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Застрахователна сума в лева</w:t>
            </w:r>
          </w:p>
        </w:tc>
        <w:tc>
          <w:tcPr>
            <w:tcW w:w="1782" w:type="dxa"/>
            <w:tcBorders>
              <w:top w:val="single" w:sz="4" w:space="0" w:color="auto"/>
              <w:left w:val="single" w:sz="4" w:space="0" w:color="auto"/>
              <w:bottom w:val="single" w:sz="4" w:space="0" w:color="auto"/>
              <w:right w:val="single" w:sz="4" w:space="0" w:color="auto"/>
            </w:tcBorders>
            <w:vAlign w:val="center"/>
          </w:tcPr>
          <w:p w14:paraId="09BC23FD"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Застрахователен период „Гражданска отговорност“</w:t>
            </w:r>
          </w:p>
        </w:tc>
        <w:tc>
          <w:tcPr>
            <w:tcW w:w="1888" w:type="dxa"/>
            <w:tcBorders>
              <w:top w:val="single" w:sz="4" w:space="0" w:color="auto"/>
              <w:left w:val="single" w:sz="4" w:space="0" w:color="auto"/>
              <w:bottom w:val="single" w:sz="4" w:space="0" w:color="auto"/>
              <w:right w:val="single" w:sz="4" w:space="0" w:color="auto"/>
            </w:tcBorders>
            <w:vAlign w:val="center"/>
          </w:tcPr>
          <w:p w14:paraId="11BD5F8E"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Еднократна годишна застрахователна премия в лева</w:t>
            </w:r>
          </w:p>
        </w:tc>
      </w:tr>
      <w:tr w:rsidR="00E1545A" w:rsidRPr="002C1783" w14:paraId="56D2DE4E"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18751"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ОПЕЛ  КОМБО</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5D0E7BF"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С3287РК</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7628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2001</w:t>
            </w:r>
          </w:p>
        </w:tc>
        <w:tc>
          <w:tcPr>
            <w:tcW w:w="1899" w:type="dxa"/>
            <w:tcBorders>
              <w:top w:val="single" w:sz="4" w:space="0" w:color="auto"/>
              <w:left w:val="single" w:sz="4" w:space="0" w:color="auto"/>
              <w:bottom w:val="single" w:sz="4" w:space="0" w:color="auto"/>
              <w:right w:val="single" w:sz="4" w:space="0" w:color="auto"/>
            </w:tcBorders>
            <w:vAlign w:val="center"/>
          </w:tcPr>
          <w:p w14:paraId="756AB9B7"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2 700</w:t>
            </w:r>
          </w:p>
        </w:tc>
        <w:tc>
          <w:tcPr>
            <w:tcW w:w="1782" w:type="dxa"/>
            <w:tcBorders>
              <w:top w:val="single" w:sz="4" w:space="0" w:color="auto"/>
              <w:left w:val="single" w:sz="4" w:space="0" w:color="auto"/>
              <w:bottom w:val="single" w:sz="4" w:space="0" w:color="auto"/>
              <w:right w:val="single" w:sz="4" w:space="0" w:color="auto"/>
            </w:tcBorders>
            <w:vAlign w:val="center"/>
          </w:tcPr>
          <w:p w14:paraId="1A638CEE"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12.01.2026 г. 11.01.2027 г.</w:t>
            </w:r>
          </w:p>
        </w:tc>
        <w:tc>
          <w:tcPr>
            <w:tcW w:w="1888" w:type="dxa"/>
            <w:tcBorders>
              <w:top w:val="single" w:sz="4" w:space="0" w:color="auto"/>
              <w:left w:val="single" w:sz="4" w:space="0" w:color="auto"/>
              <w:bottom w:val="single" w:sz="4" w:space="0" w:color="auto"/>
              <w:right w:val="single" w:sz="4" w:space="0" w:color="auto"/>
            </w:tcBorders>
            <w:vAlign w:val="center"/>
          </w:tcPr>
          <w:p w14:paraId="78224C37"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4CD9EA14"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27C8"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ПЕЖО БОКСЕР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1AE0E82"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CA4661MK</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F459A"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2008</w:t>
            </w:r>
          </w:p>
        </w:tc>
        <w:tc>
          <w:tcPr>
            <w:tcW w:w="1899" w:type="dxa"/>
            <w:tcBorders>
              <w:top w:val="single" w:sz="4" w:space="0" w:color="auto"/>
              <w:left w:val="single" w:sz="4" w:space="0" w:color="auto"/>
              <w:bottom w:val="single" w:sz="4" w:space="0" w:color="auto"/>
              <w:right w:val="single" w:sz="4" w:space="0" w:color="auto"/>
            </w:tcBorders>
            <w:vAlign w:val="center"/>
          </w:tcPr>
          <w:p w14:paraId="10CDFD84"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10 000</w:t>
            </w:r>
          </w:p>
        </w:tc>
        <w:tc>
          <w:tcPr>
            <w:tcW w:w="1782" w:type="dxa"/>
            <w:tcBorders>
              <w:top w:val="single" w:sz="4" w:space="0" w:color="auto"/>
              <w:left w:val="single" w:sz="4" w:space="0" w:color="auto"/>
              <w:bottom w:val="single" w:sz="4" w:space="0" w:color="auto"/>
              <w:right w:val="single" w:sz="4" w:space="0" w:color="auto"/>
            </w:tcBorders>
            <w:vAlign w:val="center"/>
          </w:tcPr>
          <w:p w14:paraId="498358E4"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09.01.2026 г. 08.01.2027 г.</w:t>
            </w:r>
          </w:p>
        </w:tc>
        <w:tc>
          <w:tcPr>
            <w:tcW w:w="1888" w:type="dxa"/>
            <w:tcBorders>
              <w:top w:val="single" w:sz="4" w:space="0" w:color="auto"/>
              <w:left w:val="single" w:sz="4" w:space="0" w:color="auto"/>
              <w:bottom w:val="single" w:sz="4" w:space="0" w:color="auto"/>
              <w:right w:val="single" w:sz="4" w:space="0" w:color="auto"/>
            </w:tcBorders>
            <w:vAlign w:val="center"/>
          </w:tcPr>
          <w:p w14:paraId="4EF5F58C"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25E8AD2D"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5E285"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ФОРД ТРАНЗИТ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9FFFFAE"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СА0943ТХ</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0774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2013</w:t>
            </w:r>
          </w:p>
        </w:tc>
        <w:tc>
          <w:tcPr>
            <w:tcW w:w="1899" w:type="dxa"/>
            <w:tcBorders>
              <w:top w:val="single" w:sz="4" w:space="0" w:color="auto"/>
              <w:left w:val="single" w:sz="4" w:space="0" w:color="auto"/>
              <w:bottom w:val="single" w:sz="4" w:space="0" w:color="auto"/>
              <w:right w:val="single" w:sz="4" w:space="0" w:color="auto"/>
            </w:tcBorders>
            <w:vAlign w:val="center"/>
          </w:tcPr>
          <w:p w14:paraId="65EB9F33"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15 000</w:t>
            </w:r>
          </w:p>
        </w:tc>
        <w:tc>
          <w:tcPr>
            <w:tcW w:w="1782" w:type="dxa"/>
            <w:tcBorders>
              <w:top w:val="single" w:sz="4" w:space="0" w:color="auto"/>
              <w:left w:val="single" w:sz="4" w:space="0" w:color="auto"/>
              <w:bottom w:val="single" w:sz="4" w:space="0" w:color="auto"/>
              <w:right w:val="single" w:sz="4" w:space="0" w:color="auto"/>
            </w:tcBorders>
            <w:vAlign w:val="center"/>
          </w:tcPr>
          <w:p w14:paraId="1B475646"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10.08.2025 г. 09.08.2026 г.</w:t>
            </w:r>
          </w:p>
        </w:tc>
        <w:tc>
          <w:tcPr>
            <w:tcW w:w="1888" w:type="dxa"/>
            <w:tcBorders>
              <w:top w:val="single" w:sz="4" w:space="0" w:color="auto"/>
              <w:left w:val="single" w:sz="4" w:space="0" w:color="auto"/>
              <w:bottom w:val="single" w:sz="4" w:space="0" w:color="auto"/>
              <w:right w:val="single" w:sz="4" w:space="0" w:color="auto"/>
            </w:tcBorders>
            <w:vAlign w:val="center"/>
          </w:tcPr>
          <w:p w14:paraId="1AC580BE"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71502C79"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85B01"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ПЕЖО 508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4D83663"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СВ9475АТ</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B6BED"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2016</w:t>
            </w:r>
          </w:p>
        </w:tc>
        <w:tc>
          <w:tcPr>
            <w:tcW w:w="1899" w:type="dxa"/>
            <w:tcBorders>
              <w:top w:val="single" w:sz="4" w:space="0" w:color="auto"/>
              <w:left w:val="single" w:sz="4" w:space="0" w:color="auto"/>
              <w:bottom w:val="single" w:sz="4" w:space="0" w:color="auto"/>
              <w:right w:val="single" w:sz="4" w:space="0" w:color="auto"/>
            </w:tcBorders>
            <w:vAlign w:val="center"/>
          </w:tcPr>
          <w:p w14:paraId="3C583598"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17 000</w:t>
            </w:r>
          </w:p>
        </w:tc>
        <w:tc>
          <w:tcPr>
            <w:tcW w:w="1782" w:type="dxa"/>
            <w:tcBorders>
              <w:top w:val="single" w:sz="4" w:space="0" w:color="auto"/>
              <w:left w:val="single" w:sz="4" w:space="0" w:color="auto"/>
              <w:bottom w:val="single" w:sz="4" w:space="0" w:color="auto"/>
              <w:right w:val="single" w:sz="4" w:space="0" w:color="auto"/>
            </w:tcBorders>
            <w:vAlign w:val="center"/>
          </w:tcPr>
          <w:p w14:paraId="1F0CE189"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22.11.2025 г.</w:t>
            </w:r>
          </w:p>
          <w:p w14:paraId="4C350C07"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21.11.2026 г.</w:t>
            </w:r>
          </w:p>
        </w:tc>
        <w:tc>
          <w:tcPr>
            <w:tcW w:w="1888" w:type="dxa"/>
            <w:tcBorders>
              <w:top w:val="single" w:sz="4" w:space="0" w:color="auto"/>
              <w:left w:val="single" w:sz="4" w:space="0" w:color="auto"/>
              <w:bottom w:val="single" w:sz="4" w:space="0" w:color="auto"/>
              <w:right w:val="single" w:sz="4" w:space="0" w:color="auto"/>
            </w:tcBorders>
            <w:vAlign w:val="center"/>
          </w:tcPr>
          <w:p w14:paraId="2A1B386B"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3300D0F2"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7025D"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ФОРД ТРАНЗИТ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CB26C8D"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СВ3168ВА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B0AA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2015</w:t>
            </w:r>
          </w:p>
        </w:tc>
        <w:tc>
          <w:tcPr>
            <w:tcW w:w="1899" w:type="dxa"/>
            <w:tcBorders>
              <w:top w:val="single" w:sz="4" w:space="0" w:color="auto"/>
              <w:left w:val="single" w:sz="4" w:space="0" w:color="auto"/>
              <w:bottom w:val="single" w:sz="4" w:space="0" w:color="auto"/>
              <w:right w:val="single" w:sz="4" w:space="0" w:color="auto"/>
            </w:tcBorders>
            <w:vAlign w:val="center"/>
          </w:tcPr>
          <w:p w14:paraId="40D39F2D"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20 000</w:t>
            </w:r>
          </w:p>
        </w:tc>
        <w:tc>
          <w:tcPr>
            <w:tcW w:w="1782" w:type="dxa"/>
            <w:tcBorders>
              <w:top w:val="single" w:sz="4" w:space="0" w:color="auto"/>
              <w:left w:val="single" w:sz="4" w:space="0" w:color="auto"/>
              <w:bottom w:val="single" w:sz="4" w:space="0" w:color="auto"/>
              <w:right w:val="single" w:sz="4" w:space="0" w:color="auto"/>
            </w:tcBorders>
            <w:vAlign w:val="center"/>
          </w:tcPr>
          <w:p w14:paraId="118E4F47"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06.01.2026 г. 05.01.2027 г.</w:t>
            </w:r>
          </w:p>
        </w:tc>
        <w:tc>
          <w:tcPr>
            <w:tcW w:w="1888" w:type="dxa"/>
            <w:tcBorders>
              <w:top w:val="single" w:sz="4" w:space="0" w:color="auto"/>
              <w:left w:val="single" w:sz="4" w:space="0" w:color="auto"/>
              <w:bottom w:val="single" w:sz="4" w:space="0" w:color="auto"/>
              <w:right w:val="single" w:sz="4" w:space="0" w:color="auto"/>
            </w:tcBorders>
            <w:vAlign w:val="center"/>
          </w:tcPr>
          <w:p w14:paraId="1B8406AD"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00515B87"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B34C"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ДАЧИЯ ДОКЕР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C574D38"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СВ1921КС</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125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2017</w:t>
            </w:r>
          </w:p>
        </w:tc>
        <w:tc>
          <w:tcPr>
            <w:tcW w:w="1899" w:type="dxa"/>
            <w:tcBorders>
              <w:top w:val="single" w:sz="4" w:space="0" w:color="auto"/>
              <w:left w:val="single" w:sz="4" w:space="0" w:color="auto"/>
              <w:bottom w:val="single" w:sz="4" w:space="0" w:color="auto"/>
              <w:right w:val="single" w:sz="4" w:space="0" w:color="auto"/>
            </w:tcBorders>
            <w:vAlign w:val="center"/>
          </w:tcPr>
          <w:p w14:paraId="3ADD9760"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18 000</w:t>
            </w:r>
          </w:p>
        </w:tc>
        <w:tc>
          <w:tcPr>
            <w:tcW w:w="1782" w:type="dxa"/>
            <w:tcBorders>
              <w:top w:val="single" w:sz="4" w:space="0" w:color="auto"/>
              <w:left w:val="single" w:sz="4" w:space="0" w:color="auto"/>
              <w:bottom w:val="single" w:sz="4" w:space="0" w:color="auto"/>
              <w:right w:val="single" w:sz="4" w:space="0" w:color="auto"/>
            </w:tcBorders>
            <w:vAlign w:val="center"/>
          </w:tcPr>
          <w:p w14:paraId="62051191"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17.08.2025 г. 16.08.2026 г.</w:t>
            </w:r>
          </w:p>
        </w:tc>
        <w:tc>
          <w:tcPr>
            <w:tcW w:w="1888" w:type="dxa"/>
            <w:tcBorders>
              <w:top w:val="single" w:sz="4" w:space="0" w:color="auto"/>
              <w:left w:val="single" w:sz="4" w:space="0" w:color="auto"/>
              <w:bottom w:val="single" w:sz="4" w:space="0" w:color="auto"/>
              <w:right w:val="single" w:sz="4" w:space="0" w:color="auto"/>
            </w:tcBorders>
            <w:vAlign w:val="center"/>
          </w:tcPr>
          <w:p w14:paraId="777FE3C1"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151B590D"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0F99F"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ДАЧИЯ ДОКЕР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DE52FB8"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СВ1461КС</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4575F"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2017</w:t>
            </w:r>
          </w:p>
        </w:tc>
        <w:tc>
          <w:tcPr>
            <w:tcW w:w="1899" w:type="dxa"/>
            <w:tcBorders>
              <w:top w:val="single" w:sz="4" w:space="0" w:color="auto"/>
              <w:left w:val="single" w:sz="4" w:space="0" w:color="auto"/>
              <w:bottom w:val="single" w:sz="4" w:space="0" w:color="auto"/>
              <w:right w:val="single" w:sz="4" w:space="0" w:color="auto"/>
            </w:tcBorders>
            <w:vAlign w:val="center"/>
          </w:tcPr>
          <w:p w14:paraId="2078B3D3"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18 000</w:t>
            </w:r>
          </w:p>
        </w:tc>
        <w:tc>
          <w:tcPr>
            <w:tcW w:w="1782" w:type="dxa"/>
            <w:tcBorders>
              <w:top w:val="single" w:sz="4" w:space="0" w:color="auto"/>
              <w:left w:val="single" w:sz="4" w:space="0" w:color="auto"/>
              <w:bottom w:val="single" w:sz="4" w:space="0" w:color="auto"/>
              <w:right w:val="single" w:sz="4" w:space="0" w:color="auto"/>
            </w:tcBorders>
            <w:vAlign w:val="center"/>
          </w:tcPr>
          <w:p w14:paraId="51977719"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17.08.2025 г. 16.08.2026 г.</w:t>
            </w:r>
          </w:p>
        </w:tc>
        <w:tc>
          <w:tcPr>
            <w:tcW w:w="1888" w:type="dxa"/>
            <w:tcBorders>
              <w:top w:val="single" w:sz="4" w:space="0" w:color="auto"/>
              <w:left w:val="single" w:sz="4" w:space="0" w:color="auto"/>
              <w:bottom w:val="single" w:sz="4" w:space="0" w:color="auto"/>
              <w:right w:val="single" w:sz="4" w:space="0" w:color="auto"/>
            </w:tcBorders>
            <w:vAlign w:val="center"/>
          </w:tcPr>
          <w:p w14:paraId="3AC0E4EE"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6F8AEFF3"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4125A"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ДАЧИЯ ДОКЕР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9B0DD3D"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СВ1460КС</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3F22"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2017</w:t>
            </w:r>
          </w:p>
        </w:tc>
        <w:tc>
          <w:tcPr>
            <w:tcW w:w="1899" w:type="dxa"/>
            <w:tcBorders>
              <w:top w:val="single" w:sz="4" w:space="0" w:color="auto"/>
              <w:left w:val="single" w:sz="4" w:space="0" w:color="auto"/>
              <w:bottom w:val="single" w:sz="4" w:space="0" w:color="auto"/>
              <w:right w:val="single" w:sz="4" w:space="0" w:color="auto"/>
            </w:tcBorders>
            <w:vAlign w:val="center"/>
          </w:tcPr>
          <w:p w14:paraId="0696CA4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18 000</w:t>
            </w:r>
          </w:p>
        </w:tc>
        <w:tc>
          <w:tcPr>
            <w:tcW w:w="1782" w:type="dxa"/>
            <w:tcBorders>
              <w:top w:val="single" w:sz="4" w:space="0" w:color="auto"/>
              <w:left w:val="single" w:sz="4" w:space="0" w:color="auto"/>
              <w:bottom w:val="single" w:sz="4" w:space="0" w:color="auto"/>
              <w:right w:val="single" w:sz="4" w:space="0" w:color="auto"/>
            </w:tcBorders>
            <w:vAlign w:val="center"/>
          </w:tcPr>
          <w:p w14:paraId="61D9DD5A"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17.08.2025 г. 16.08.2026 г.</w:t>
            </w:r>
          </w:p>
        </w:tc>
        <w:tc>
          <w:tcPr>
            <w:tcW w:w="1888" w:type="dxa"/>
            <w:tcBorders>
              <w:top w:val="single" w:sz="4" w:space="0" w:color="auto"/>
              <w:left w:val="single" w:sz="4" w:space="0" w:color="auto"/>
              <w:bottom w:val="single" w:sz="4" w:space="0" w:color="auto"/>
              <w:right w:val="single" w:sz="4" w:space="0" w:color="auto"/>
            </w:tcBorders>
            <w:vAlign w:val="center"/>
          </w:tcPr>
          <w:p w14:paraId="7E0DB94E"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3C3D3F41"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43EFB"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МОТОКАР DOOSAN D35C-5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990E6D8"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С13541</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4C722"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2018</w:t>
            </w:r>
          </w:p>
        </w:tc>
        <w:tc>
          <w:tcPr>
            <w:tcW w:w="1899" w:type="dxa"/>
            <w:tcBorders>
              <w:top w:val="single" w:sz="4" w:space="0" w:color="auto"/>
              <w:left w:val="single" w:sz="4" w:space="0" w:color="auto"/>
              <w:bottom w:val="single" w:sz="4" w:space="0" w:color="auto"/>
              <w:right w:val="single" w:sz="4" w:space="0" w:color="auto"/>
            </w:tcBorders>
            <w:vAlign w:val="center"/>
          </w:tcPr>
          <w:p w14:paraId="078834F4"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26 000</w:t>
            </w:r>
          </w:p>
        </w:tc>
        <w:tc>
          <w:tcPr>
            <w:tcW w:w="1782" w:type="dxa"/>
            <w:tcBorders>
              <w:top w:val="single" w:sz="4" w:space="0" w:color="auto"/>
              <w:left w:val="single" w:sz="4" w:space="0" w:color="auto"/>
              <w:bottom w:val="single" w:sz="4" w:space="0" w:color="auto"/>
              <w:right w:val="single" w:sz="4" w:space="0" w:color="auto"/>
            </w:tcBorders>
            <w:vAlign w:val="center"/>
          </w:tcPr>
          <w:p w14:paraId="0F6420B4"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01.01.2026 г. 31.12.2026 г.</w:t>
            </w:r>
          </w:p>
        </w:tc>
        <w:tc>
          <w:tcPr>
            <w:tcW w:w="1888" w:type="dxa"/>
            <w:tcBorders>
              <w:top w:val="single" w:sz="4" w:space="0" w:color="auto"/>
              <w:left w:val="single" w:sz="4" w:space="0" w:color="auto"/>
              <w:bottom w:val="single" w:sz="4" w:space="0" w:color="auto"/>
              <w:right w:val="single" w:sz="4" w:space="0" w:color="auto"/>
            </w:tcBorders>
            <w:vAlign w:val="center"/>
          </w:tcPr>
          <w:p w14:paraId="0F474560"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49A1A842"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0701D"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ДАЧИЯ ЛОДЖИ</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FC9D7A9"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СВ8595СА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3410B"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2020</w:t>
            </w:r>
          </w:p>
        </w:tc>
        <w:tc>
          <w:tcPr>
            <w:tcW w:w="1899" w:type="dxa"/>
            <w:tcBorders>
              <w:top w:val="single" w:sz="4" w:space="0" w:color="auto"/>
              <w:left w:val="single" w:sz="4" w:space="0" w:color="auto"/>
              <w:bottom w:val="single" w:sz="4" w:space="0" w:color="auto"/>
              <w:right w:val="single" w:sz="4" w:space="0" w:color="auto"/>
            </w:tcBorders>
            <w:vAlign w:val="center"/>
          </w:tcPr>
          <w:p w14:paraId="33C303E3"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21 000</w:t>
            </w:r>
          </w:p>
        </w:tc>
        <w:tc>
          <w:tcPr>
            <w:tcW w:w="1782" w:type="dxa"/>
            <w:tcBorders>
              <w:top w:val="single" w:sz="4" w:space="0" w:color="auto"/>
              <w:left w:val="single" w:sz="4" w:space="0" w:color="auto"/>
              <w:bottom w:val="single" w:sz="4" w:space="0" w:color="auto"/>
              <w:right w:val="single" w:sz="4" w:space="0" w:color="auto"/>
            </w:tcBorders>
            <w:vAlign w:val="center"/>
          </w:tcPr>
          <w:p w14:paraId="5B78DA7A"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15.12.2025 г. 14.12.2026 г.</w:t>
            </w:r>
          </w:p>
        </w:tc>
        <w:tc>
          <w:tcPr>
            <w:tcW w:w="1888" w:type="dxa"/>
            <w:tcBorders>
              <w:top w:val="single" w:sz="4" w:space="0" w:color="auto"/>
              <w:left w:val="single" w:sz="4" w:space="0" w:color="auto"/>
              <w:bottom w:val="single" w:sz="4" w:space="0" w:color="auto"/>
              <w:right w:val="single" w:sz="4" w:space="0" w:color="auto"/>
            </w:tcBorders>
            <w:vAlign w:val="center"/>
          </w:tcPr>
          <w:p w14:paraId="4662714E"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674E7990"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0CD88"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ТРАКТОР ЛАМБОРДЖИНИ С ПРИКАЧНИ УСТРОЙСТВА</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499C747"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 19880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EC5B6"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2021</w:t>
            </w:r>
          </w:p>
        </w:tc>
        <w:tc>
          <w:tcPr>
            <w:tcW w:w="1899" w:type="dxa"/>
            <w:tcBorders>
              <w:top w:val="single" w:sz="4" w:space="0" w:color="auto"/>
              <w:left w:val="single" w:sz="4" w:space="0" w:color="auto"/>
              <w:bottom w:val="single" w:sz="4" w:space="0" w:color="auto"/>
              <w:right w:val="single" w:sz="4" w:space="0" w:color="auto"/>
            </w:tcBorders>
            <w:vAlign w:val="center"/>
          </w:tcPr>
          <w:p w14:paraId="5C73A59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110 000</w:t>
            </w:r>
          </w:p>
        </w:tc>
        <w:tc>
          <w:tcPr>
            <w:tcW w:w="1782" w:type="dxa"/>
            <w:tcBorders>
              <w:top w:val="single" w:sz="4" w:space="0" w:color="auto"/>
              <w:left w:val="single" w:sz="4" w:space="0" w:color="auto"/>
              <w:bottom w:val="single" w:sz="4" w:space="0" w:color="auto"/>
              <w:right w:val="single" w:sz="4" w:space="0" w:color="auto"/>
            </w:tcBorders>
            <w:vAlign w:val="center"/>
          </w:tcPr>
          <w:p w14:paraId="5BA38C55"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31.05.2026 г. 30.05.2027 г.</w:t>
            </w:r>
          </w:p>
        </w:tc>
        <w:tc>
          <w:tcPr>
            <w:tcW w:w="1888" w:type="dxa"/>
            <w:tcBorders>
              <w:top w:val="single" w:sz="4" w:space="0" w:color="auto"/>
              <w:left w:val="single" w:sz="4" w:space="0" w:color="auto"/>
              <w:bottom w:val="single" w:sz="4" w:space="0" w:color="auto"/>
              <w:right w:val="single" w:sz="4" w:space="0" w:color="auto"/>
            </w:tcBorders>
            <w:vAlign w:val="center"/>
          </w:tcPr>
          <w:p w14:paraId="2C4B7EDC"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070A9565"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A79A1"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 xml:space="preserve">ТОЙОТА ПРОЕЙС ВЕРСО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938FA0A"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CB9138TH</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D48B2"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2022</w:t>
            </w:r>
          </w:p>
        </w:tc>
        <w:tc>
          <w:tcPr>
            <w:tcW w:w="1899" w:type="dxa"/>
            <w:tcBorders>
              <w:top w:val="single" w:sz="4" w:space="0" w:color="auto"/>
              <w:left w:val="single" w:sz="4" w:space="0" w:color="auto"/>
              <w:bottom w:val="single" w:sz="4" w:space="0" w:color="auto"/>
              <w:right w:val="single" w:sz="4" w:space="0" w:color="auto"/>
            </w:tcBorders>
            <w:shd w:val="clear" w:color="auto" w:fill="FFFFFF"/>
            <w:vAlign w:val="center"/>
          </w:tcPr>
          <w:p w14:paraId="493AA031"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45 000</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14:paraId="6920553C"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24.08.2025 г. 23.08.2026 г.</w:t>
            </w:r>
          </w:p>
        </w:tc>
        <w:tc>
          <w:tcPr>
            <w:tcW w:w="1888" w:type="dxa"/>
            <w:tcBorders>
              <w:top w:val="single" w:sz="4" w:space="0" w:color="auto"/>
              <w:left w:val="single" w:sz="4" w:space="0" w:color="auto"/>
              <w:bottom w:val="single" w:sz="4" w:space="0" w:color="auto"/>
              <w:right w:val="single" w:sz="4" w:space="0" w:color="auto"/>
            </w:tcBorders>
            <w:vAlign w:val="center"/>
          </w:tcPr>
          <w:p w14:paraId="1872CC0C"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37642366" w14:textId="77777777" w:rsidTr="00E1545A">
        <w:trPr>
          <w:trHeight w:val="17"/>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FD89" w14:textId="77777777" w:rsidR="00E1545A" w:rsidRPr="00E1545A" w:rsidRDefault="00E1545A" w:rsidP="00E1545A">
            <w:pPr>
              <w:jc w:val="cente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ШКОДА СУПЕРБ</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938534E"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СВ1251СЕ</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08558"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2024</w:t>
            </w:r>
          </w:p>
        </w:tc>
        <w:tc>
          <w:tcPr>
            <w:tcW w:w="1899" w:type="dxa"/>
            <w:tcBorders>
              <w:top w:val="single" w:sz="4" w:space="0" w:color="auto"/>
              <w:left w:val="single" w:sz="4" w:space="0" w:color="auto"/>
              <w:bottom w:val="single" w:sz="4" w:space="0" w:color="auto"/>
              <w:right w:val="single" w:sz="4" w:space="0" w:color="auto"/>
            </w:tcBorders>
            <w:shd w:val="clear" w:color="auto" w:fill="FFFFFF"/>
            <w:vAlign w:val="center"/>
          </w:tcPr>
          <w:p w14:paraId="606848AC" w14:textId="77777777" w:rsidR="00E1545A" w:rsidRPr="00E1545A" w:rsidRDefault="00E1545A" w:rsidP="00E1545A">
            <w:pPr>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80 000</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14:paraId="1BB8E82C"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02.09.2025 г.</w:t>
            </w:r>
          </w:p>
          <w:p w14:paraId="1FAF92DD" w14:textId="77777777" w:rsidR="00E1545A" w:rsidRPr="00E1545A" w:rsidRDefault="00E1545A" w:rsidP="00E1545A">
            <w:pPr>
              <w:ind w:right="-123"/>
              <w:rPr>
                <w:rFonts w:asciiTheme="majorHAnsi" w:eastAsia="Times New Roman" w:hAnsiTheme="majorHAnsi" w:cs="Calibri Light"/>
                <w:b/>
                <w:lang w:val="bg-BG" w:eastAsia="bg-BG"/>
              </w:rPr>
            </w:pPr>
            <w:r w:rsidRPr="00E1545A">
              <w:rPr>
                <w:rFonts w:asciiTheme="majorHAnsi" w:eastAsia="Times New Roman" w:hAnsiTheme="majorHAnsi" w:cs="Calibri Light"/>
                <w:b/>
                <w:lang w:val="bg-BG" w:eastAsia="bg-BG"/>
              </w:rPr>
              <w:t>01.09.2026 г.</w:t>
            </w:r>
          </w:p>
        </w:tc>
        <w:tc>
          <w:tcPr>
            <w:tcW w:w="1888" w:type="dxa"/>
            <w:tcBorders>
              <w:top w:val="single" w:sz="4" w:space="0" w:color="auto"/>
              <w:left w:val="single" w:sz="4" w:space="0" w:color="auto"/>
              <w:bottom w:val="single" w:sz="4" w:space="0" w:color="auto"/>
              <w:right w:val="single" w:sz="4" w:space="0" w:color="auto"/>
            </w:tcBorders>
            <w:vAlign w:val="center"/>
          </w:tcPr>
          <w:p w14:paraId="2DA1E893" w14:textId="77777777" w:rsidR="00E1545A" w:rsidRPr="00E1545A" w:rsidRDefault="00E1545A" w:rsidP="00E1545A">
            <w:pPr>
              <w:rPr>
                <w:rFonts w:asciiTheme="majorHAnsi" w:eastAsia="Times New Roman" w:hAnsiTheme="majorHAnsi" w:cs="Calibri Light"/>
                <w:b/>
                <w:lang w:val="bg-BG" w:eastAsia="bg-BG"/>
              </w:rPr>
            </w:pPr>
          </w:p>
        </w:tc>
      </w:tr>
      <w:tr w:rsidR="00E1545A" w:rsidRPr="002C1783" w14:paraId="10340A00" w14:textId="77777777" w:rsidTr="00B418B3">
        <w:trPr>
          <w:trHeight w:val="454"/>
        </w:trPr>
        <w:tc>
          <w:tcPr>
            <w:tcW w:w="8490" w:type="dxa"/>
            <w:gridSpan w:val="5"/>
            <w:tcBorders>
              <w:top w:val="single" w:sz="4" w:space="0" w:color="auto"/>
              <w:left w:val="single" w:sz="4" w:space="0" w:color="auto"/>
              <w:bottom w:val="single" w:sz="4" w:space="0" w:color="auto"/>
            </w:tcBorders>
            <w:shd w:val="clear" w:color="auto" w:fill="auto"/>
            <w:noWrap/>
            <w:vAlign w:val="bottom"/>
          </w:tcPr>
          <w:p w14:paraId="17AECB49" w14:textId="77777777" w:rsidR="00E1545A" w:rsidRPr="002C1783" w:rsidRDefault="00E1545A" w:rsidP="00B418B3">
            <w:pPr>
              <w:pStyle w:val="NoSpacing"/>
              <w:jc w:val="right"/>
              <w:rPr>
                <w:rFonts w:asciiTheme="majorHAnsi" w:hAnsiTheme="majorHAnsi" w:cs="Calibri Light"/>
                <w:color w:val="000000" w:themeColor="text1"/>
              </w:rPr>
            </w:pPr>
            <w:proofErr w:type="spellStart"/>
            <w:r w:rsidRPr="002C1783">
              <w:rPr>
                <w:rFonts w:asciiTheme="majorHAnsi" w:hAnsiTheme="majorHAnsi" w:cs="Calibri Light"/>
                <w:bCs/>
                <w:color w:val="000000" w:themeColor="text1"/>
              </w:rPr>
              <w:t>Обща</w:t>
            </w:r>
            <w:proofErr w:type="spellEnd"/>
            <w:r w:rsidRPr="002C1783">
              <w:rPr>
                <w:rFonts w:asciiTheme="majorHAnsi" w:hAnsiTheme="majorHAnsi" w:cs="Calibri Light"/>
                <w:bCs/>
                <w:color w:val="000000" w:themeColor="text1"/>
              </w:rPr>
              <w:t xml:space="preserve"> </w:t>
            </w:r>
            <w:proofErr w:type="spellStart"/>
            <w:r w:rsidRPr="002C1783">
              <w:rPr>
                <w:rFonts w:asciiTheme="majorHAnsi" w:hAnsiTheme="majorHAnsi" w:cs="Calibri Light"/>
                <w:bCs/>
                <w:color w:val="000000" w:themeColor="text1"/>
              </w:rPr>
              <w:t>стойност</w:t>
            </w:r>
            <w:proofErr w:type="spellEnd"/>
            <w:r w:rsidRPr="002C1783">
              <w:rPr>
                <w:rFonts w:asciiTheme="majorHAnsi" w:hAnsiTheme="majorHAnsi" w:cs="Calibri Light"/>
                <w:bCs/>
                <w:color w:val="000000" w:themeColor="text1"/>
              </w:rPr>
              <w:t>:</w:t>
            </w:r>
          </w:p>
        </w:tc>
        <w:tc>
          <w:tcPr>
            <w:tcW w:w="1888" w:type="dxa"/>
            <w:tcBorders>
              <w:top w:val="single" w:sz="4" w:space="0" w:color="auto"/>
              <w:left w:val="single" w:sz="4" w:space="0" w:color="auto"/>
              <w:bottom w:val="single" w:sz="4" w:space="0" w:color="auto"/>
              <w:right w:val="single" w:sz="4" w:space="0" w:color="auto"/>
            </w:tcBorders>
          </w:tcPr>
          <w:p w14:paraId="27B97115" w14:textId="77777777" w:rsidR="00E1545A" w:rsidRPr="002C1783" w:rsidRDefault="00E1545A" w:rsidP="00B418B3">
            <w:pPr>
              <w:pStyle w:val="NoSpacing"/>
              <w:jc w:val="center"/>
              <w:rPr>
                <w:rFonts w:asciiTheme="majorHAnsi" w:hAnsiTheme="majorHAnsi" w:cs="Calibri Light"/>
                <w:bCs/>
                <w:color w:val="000000" w:themeColor="text1"/>
              </w:rPr>
            </w:pPr>
            <w:r w:rsidRPr="002C1783">
              <w:rPr>
                <w:rFonts w:asciiTheme="majorHAnsi" w:hAnsiTheme="majorHAnsi" w:cs="Calibri Light"/>
                <w:bCs/>
                <w:color w:val="000000" w:themeColor="text1"/>
              </w:rPr>
              <w:t>………….</w:t>
            </w:r>
          </w:p>
        </w:tc>
      </w:tr>
      <w:bookmarkEnd w:id="0"/>
    </w:tbl>
    <w:p w14:paraId="15F8FEEF" w14:textId="77777777" w:rsidR="00C07FCB" w:rsidRDefault="00C07FCB" w:rsidP="00C9486C">
      <w:pPr>
        <w:pStyle w:val="NoSpacing"/>
        <w:jc w:val="center"/>
        <w:rPr>
          <w:rFonts w:asciiTheme="majorHAnsi" w:hAnsiTheme="majorHAnsi" w:cstheme="majorHAnsi"/>
          <w:i/>
          <w:iCs/>
          <w:sz w:val="24"/>
          <w:szCs w:val="24"/>
          <w:lang w:val="bg-BG"/>
        </w:rPr>
      </w:pPr>
    </w:p>
    <w:p w14:paraId="4EB8A74E" w14:textId="3AC51D73" w:rsidR="00C07FCB" w:rsidRDefault="00C07FCB" w:rsidP="00C9486C">
      <w:pPr>
        <w:pStyle w:val="NoSpacing"/>
        <w:jc w:val="center"/>
        <w:rPr>
          <w:rFonts w:asciiTheme="majorHAnsi" w:hAnsiTheme="majorHAnsi" w:cstheme="majorHAnsi"/>
          <w:i/>
          <w:iCs/>
          <w:sz w:val="24"/>
          <w:szCs w:val="24"/>
          <w:lang w:val="bg-BG"/>
        </w:rPr>
      </w:pPr>
      <w:r>
        <w:rPr>
          <w:rFonts w:asciiTheme="majorHAnsi" w:hAnsiTheme="majorHAnsi" w:cstheme="majorHAnsi"/>
          <w:i/>
          <w:iCs/>
          <w:sz w:val="24"/>
          <w:szCs w:val="24"/>
          <w:lang w:val="bg-BG"/>
        </w:rPr>
        <w:t xml:space="preserve">Таблица 2 </w:t>
      </w:r>
    </w:p>
    <w:p w14:paraId="5390632D" w14:textId="77777777" w:rsidR="00731242" w:rsidRDefault="00731242" w:rsidP="00C9486C">
      <w:pPr>
        <w:pStyle w:val="NoSpacing"/>
        <w:jc w:val="center"/>
        <w:rPr>
          <w:rFonts w:asciiTheme="majorHAnsi" w:hAnsiTheme="majorHAnsi" w:cstheme="majorHAnsi"/>
          <w:i/>
          <w:iCs/>
          <w:sz w:val="24"/>
          <w:szCs w:val="24"/>
          <w:lang w:val="bg-BG"/>
        </w:rPr>
      </w:pP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519"/>
        <w:gridCol w:w="1621"/>
        <w:gridCol w:w="1873"/>
        <w:gridCol w:w="1861"/>
        <w:gridCol w:w="1817"/>
      </w:tblGrid>
      <w:tr w:rsidR="00E1545A" w:rsidRPr="00E1545A" w14:paraId="32C7E63A" w14:textId="77777777" w:rsidTr="00B418B3">
        <w:trPr>
          <w:trHeight w:val="398"/>
        </w:trPr>
        <w:tc>
          <w:tcPr>
            <w:tcW w:w="1757" w:type="dxa"/>
            <w:shd w:val="clear" w:color="auto" w:fill="auto"/>
            <w:vAlign w:val="center"/>
            <w:hideMark/>
          </w:tcPr>
          <w:p w14:paraId="514202FB"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МПС</w:t>
            </w:r>
          </w:p>
          <w:p w14:paraId="6C7940D5"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(марка, модел)</w:t>
            </w:r>
          </w:p>
        </w:tc>
        <w:tc>
          <w:tcPr>
            <w:tcW w:w="1519" w:type="dxa"/>
            <w:shd w:val="clear" w:color="auto" w:fill="auto"/>
            <w:vAlign w:val="center"/>
          </w:tcPr>
          <w:p w14:paraId="02B90991"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Рег. №</w:t>
            </w:r>
          </w:p>
        </w:tc>
        <w:tc>
          <w:tcPr>
            <w:tcW w:w="1621" w:type="dxa"/>
            <w:shd w:val="clear" w:color="auto" w:fill="auto"/>
            <w:vAlign w:val="center"/>
            <w:hideMark/>
          </w:tcPr>
          <w:p w14:paraId="0FB0BF98"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Година на производство</w:t>
            </w:r>
          </w:p>
        </w:tc>
        <w:tc>
          <w:tcPr>
            <w:tcW w:w="1873" w:type="dxa"/>
            <w:vAlign w:val="center"/>
          </w:tcPr>
          <w:p w14:paraId="0AB2DB61"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Застрахователна сума в лева</w:t>
            </w:r>
          </w:p>
        </w:tc>
        <w:tc>
          <w:tcPr>
            <w:tcW w:w="1861" w:type="dxa"/>
            <w:vAlign w:val="center"/>
          </w:tcPr>
          <w:p w14:paraId="0A96C25A"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Застрахователен период</w:t>
            </w:r>
            <w:r w:rsidRPr="00E1545A">
              <w:rPr>
                <w:rFonts w:asciiTheme="majorHAnsi" w:eastAsia="Times New Roman" w:hAnsiTheme="majorHAnsi" w:cs="Calibri Light"/>
                <w:b/>
                <w:color w:val="000000" w:themeColor="text1"/>
                <w:lang w:val="en-GB" w:eastAsia="bg-BG"/>
              </w:rPr>
              <w:t xml:space="preserve"> </w:t>
            </w:r>
            <w:r w:rsidRPr="00E1545A">
              <w:rPr>
                <w:rFonts w:asciiTheme="majorHAnsi" w:eastAsia="Times New Roman" w:hAnsiTheme="majorHAnsi" w:cs="Calibri Light"/>
                <w:b/>
                <w:color w:val="000000" w:themeColor="text1"/>
                <w:lang w:val="bg-BG" w:eastAsia="bg-BG"/>
              </w:rPr>
              <w:t>„КАСКО“</w:t>
            </w:r>
          </w:p>
        </w:tc>
        <w:tc>
          <w:tcPr>
            <w:tcW w:w="1818" w:type="dxa"/>
            <w:vAlign w:val="center"/>
          </w:tcPr>
          <w:p w14:paraId="54AAAD51"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Еднократна годишна застрахователна премия в лева</w:t>
            </w:r>
          </w:p>
        </w:tc>
      </w:tr>
      <w:tr w:rsidR="00E1545A" w:rsidRPr="00E1545A" w14:paraId="297E9D9B" w14:textId="77777777" w:rsidTr="00B418B3">
        <w:trPr>
          <w:trHeight w:val="233"/>
        </w:trPr>
        <w:tc>
          <w:tcPr>
            <w:tcW w:w="1757" w:type="dxa"/>
            <w:shd w:val="clear" w:color="auto" w:fill="auto"/>
            <w:noWrap/>
            <w:vAlign w:val="bottom"/>
            <w:hideMark/>
          </w:tcPr>
          <w:p w14:paraId="39D804D4"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ОПЕЛ  КОМБО</w:t>
            </w:r>
          </w:p>
        </w:tc>
        <w:tc>
          <w:tcPr>
            <w:tcW w:w="1519" w:type="dxa"/>
            <w:shd w:val="clear" w:color="auto" w:fill="auto"/>
            <w:noWrap/>
            <w:vAlign w:val="bottom"/>
          </w:tcPr>
          <w:p w14:paraId="2F3E16FA"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С3287РК</w:t>
            </w:r>
          </w:p>
        </w:tc>
        <w:tc>
          <w:tcPr>
            <w:tcW w:w="1621" w:type="dxa"/>
            <w:shd w:val="clear" w:color="auto" w:fill="auto"/>
            <w:noWrap/>
            <w:vAlign w:val="bottom"/>
            <w:hideMark/>
          </w:tcPr>
          <w:p w14:paraId="7C04461D"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2001</w:t>
            </w:r>
          </w:p>
        </w:tc>
        <w:tc>
          <w:tcPr>
            <w:tcW w:w="1873" w:type="dxa"/>
            <w:vAlign w:val="bottom"/>
          </w:tcPr>
          <w:p w14:paraId="4B02C9CF"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2 700</w:t>
            </w:r>
          </w:p>
        </w:tc>
        <w:tc>
          <w:tcPr>
            <w:tcW w:w="1861" w:type="dxa"/>
          </w:tcPr>
          <w:p w14:paraId="4504ED08"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Х</w:t>
            </w:r>
          </w:p>
        </w:tc>
        <w:tc>
          <w:tcPr>
            <w:tcW w:w="1818" w:type="dxa"/>
          </w:tcPr>
          <w:p w14:paraId="690615C9"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Х</w:t>
            </w:r>
          </w:p>
        </w:tc>
      </w:tr>
      <w:tr w:rsidR="00E1545A" w:rsidRPr="00E1545A" w14:paraId="6AEF4A68" w14:textId="77777777" w:rsidTr="00B418B3">
        <w:trPr>
          <w:trHeight w:val="233"/>
        </w:trPr>
        <w:tc>
          <w:tcPr>
            <w:tcW w:w="1757" w:type="dxa"/>
            <w:shd w:val="clear" w:color="auto" w:fill="auto"/>
            <w:noWrap/>
            <w:vAlign w:val="bottom"/>
            <w:hideMark/>
          </w:tcPr>
          <w:p w14:paraId="79711820"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ПЕЖО БОКСЕР</w:t>
            </w:r>
          </w:p>
        </w:tc>
        <w:tc>
          <w:tcPr>
            <w:tcW w:w="1519" w:type="dxa"/>
            <w:shd w:val="clear" w:color="auto" w:fill="auto"/>
            <w:noWrap/>
            <w:vAlign w:val="bottom"/>
          </w:tcPr>
          <w:p w14:paraId="02B7752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CA4661MK</w:t>
            </w:r>
          </w:p>
        </w:tc>
        <w:tc>
          <w:tcPr>
            <w:tcW w:w="1621" w:type="dxa"/>
            <w:shd w:val="clear" w:color="auto" w:fill="auto"/>
            <w:noWrap/>
            <w:vAlign w:val="bottom"/>
            <w:hideMark/>
          </w:tcPr>
          <w:p w14:paraId="5315C71C"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2008</w:t>
            </w:r>
          </w:p>
        </w:tc>
        <w:tc>
          <w:tcPr>
            <w:tcW w:w="1873" w:type="dxa"/>
            <w:vAlign w:val="bottom"/>
          </w:tcPr>
          <w:p w14:paraId="05845FA2"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10 000</w:t>
            </w:r>
          </w:p>
        </w:tc>
        <w:tc>
          <w:tcPr>
            <w:tcW w:w="1861" w:type="dxa"/>
          </w:tcPr>
          <w:p w14:paraId="425587E4"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08.01.2026 г. 07.01.2027 г.</w:t>
            </w:r>
          </w:p>
        </w:tc>
        <w:tc>
          <w:tcPr>
            <w:tcW w:w="1818" w:type="dxa"/>
          </w:tcPr>
          <w:p w14:paraId="664B1EF3"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78F91FFF" w14:textId="77777777" w:rsidTr="00B418B3">
        <w:trPr>
          <w:trHeight w:val="233"/>
        </w:trPr>
        <w:tc>
          <w:tcPr>
            <w:tcW w:w="1757" w:type="dxa"/>
            <w:shd w:val="clear" w:color="auto" w:fill="auto"/>
            <w:noWrap/>
            <w:vAlign w:val="bottom"/>
            <w:hideMark/>
          </w:tcPr>
          <w:p w14:paraId="79067AD4"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ФОРД ТРАНЗИТ</w:t>
            </w:r>
          </w:p>
        </w:tc>
        <w:tc>
          <w:tcPr>
            <w:tcW w:w="1519" w:type="dxa"/>
            <w:shd w:val="clear" w:color="auto" w:fill="auto"/>
            <w:noWrap/>
            <w:vAlign w:val="bottom"/>
          </w:tcPr>
          <w:p w14:paraId="08A30B62"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СА0943ТХ</w:t>
            </w:r>
          </w:p>
        </w:tc>
        <w:tc>
          <w:tcPr>
            <w:tcW w:w="1621" w:type="dxa"/>
            <w:shd w:val="clear" w:color="auto" w:fill="auto"/>
            <w:noWrap/>
            <w:vAlign w:val="bottom"/>
            <w:hideMark/>
          </w:tcPr>
          <w:p w14:paraId="71F8658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2013</w:t>
            </w:r>
          </w:p>
        </w:tc>
        <w:tc>
          <w:tcPr>
            <w:tcW w:w="1873" w:type="dxa"/>
            <w:vAlign w:val="bottom"/>
          </w:tcPr>
          <w:p w14:paraId="615BA4FD"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15 000</w:t>
            </w:r>
          </w:p>
        </w:tc>
        <w:tc>
          <w:tcPr>
            <w:tcW w:w="1861" w:type="dxa"/>
          </w:tcPr>
          <w:p w14:paraId="13D5598D"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14.09.2025 г. 13.09.2026 г.</w:t>
            </w:r>
          </w:p>
        </w:tc>
        <w:tc>
          <w:tcPr>
            <w:tcW w:w="1818" w:type="dxa"/>
          </w:tcPr>
          <w:p w14:paraId="7AD92F51"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022C7837" w14:textId="77777777" w:rsidTr="00B418B3">
        <w:trPr>
          <w:trHeight w:val="233"/>
        </w:trPr>
        <w:tc>
          <w:tcPr>
            <w:tcW w:w="1757" w:type="dxa"/>
            <w:shd w:val="clear" w:color="auto" w:fill="auto"/>
            <w:noWrap/>
            <w:vAlign w:val="bottom"/>
            <w:hideMark/>
          </w:tcPr>
          <w:p w14:paraId="084D774C"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ПЕЖО 508</w:t>
            </w:r>
          </w:p>
        </w:tc>
        <w:tc>
          <w:tcPr>
            <w:tcW w:w="1519" w:type="dxa"/>
            <w:shd w:val="clear" w:color="auto" w:fill="auto"/>
            <w:noWrap/>
            <w:vAlign w:val="bottom"/>
          </w:tcPr>
          <w:p w14:paraId="1EE64340"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СВ9475АТ</w:t>
            </w:r>
          </w:p>
        </w:tc>
        <w:tc>
          <w:tcPr>
            <w:tcW w:w="1621" w:type="dxa"/>
            <w:shd w:val="clear" w:color="auto" w:fill="auto"/>
            <w:noWrap/>
            <w:vAlign w:val="bottom"/>
            <w:hideMark/>
          </w:tcPr>
          <w:p w14:paraId="02AEC146"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2016</w:t>
            </w:r>
          </w:p>
        </w:tc>
        <w:tc>
          <w:tcPr>
            <w:tcW w:w="1873" w:type="dxa"/>
            <w:vAlign w:val="bottom"/>
          </w:tcPr>
          <w:p w14:paraId="053957CD"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17 000</w:t>
            </w:r>
          </w:p>
        </w:tc>
        <w:tc>
          <w:tcPr>
            <w:tcW w:w="1861" w:type="dxa"/>
          </w:tcPr>
          <w:p w14:paraId="03E9FDE3"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22.11.2025 г. 21.11.2026 г.</w:t>
            </w:r>
          </w:p>
        </w:tc>
        <w:tc>
          <w:tcPr>
            <w:tcW w:w="1818" w:type="dxa"/>
          </w:tcPr>
          <w:p w14:paraId="42BDB097"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139308AF" w14:textId="77777777" w:rsidTr="00B418B3">
        <w:trPr>
          <w:trHeight w:val="233"/>
        </w:trPr>
        <w:tc>
          <w:tcPr>
            <w:tcW w:w="1757" w:type="dxa"/>
            <w:shd w:val="clear" w:color="auto" w:fill="auto"/>
            <w:noWrap/>
            <w:vAlign w:val="bottom"/>
            <w:hideMark/>
          </w:tcPr>
          <w:p w14:paraId="7F0C7D04"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ФОРД ТРАНЗИТ</w:t>
            </w:r>
          </w:p>
        </w:tc>
        <w:tc>
          <w:tcPr>
            <w:tcW w:w="1519" w:type="dxa"/>
            <w:shd w:val="clear" w:color="auto" w:fill="auto"/>
            <w:noWrap/>
            <w:vAlign w:val="bottom"/>
          </w:tcPr>
          <w:p w14:paraId="1D24F4A6"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СВ3168ВА</w:t>
            </w:r>
          </w:p>
        </w:tc>
        <w:tc>
          <w:tcPr>
            <w:tcW w:w="1621" w:type="dxa"/>
            <w:shd w:val="clear" w:color="auto" w:fill="auto"/>
            <w:noWrap/>
            <w:vAlign w:val="bottom"/>
            <w:hideMark/>
          </w:tcPr>
          <w:p w14:paraId="2DCA47F7"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2015</w:t>
            </w:r>
          </w:p>
        </w:tc>
        <w:tc>
          <w:tcPr>
            <w:tcW w:w="1873" w:type="dxa"/>
            <w:vAlign w:val="bottom"/>
          </w:tcPr>
          <w:p w14:paraId="4437A96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20 000</w:t>
            </w:r>
          </w:p>
        </w:tc>
        <w:tc>
          <w:tcPr>
            <w:tcW w:w="1861" w:type="dxa"/>
          </w:tcPr>
          <w:p w14:paraId="266A594A"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08.01.2026 г. 07.01.2027 г.</w:t>
            </w:r>
          </w:p>
        </w:tc>
        <w:tc>
          <w:tcPr>
            <w:tcW w:w="1818" w:type="dxa"/>
          </w:tcPr>
          <w:p w14:paraId="58F03E4E"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505ED7C9" w14:textId="77777777" w:rsidTr="00B418B3">
        <w:trPr>
          <w:trHeight w:val="233"/>
        </w:trPr>
        <w:tc>
          <w:tcPr>
            <w:tcW w:w="1757" w:type="dxa"/>
            <w:shd w:val="clear" w:color="auto" w:fill="auto"/>
            <w:noWrap/>
            <w:vAlign w:val="bottom"/>
            <w:hideMark/>
          </w:tcPr>
          <w:p w14:paraId="0AC0ECF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ДАЧИЯ ДОКЕР</w:t>
            </w:r>
          </w:p>
        </w:tc>
        <w:tc>
          <w:tcPr>
            <w:tcW w:w="1519" w:type="dxa"/>
            <w:shd w:val="clear" w:color="auto" w:fill="auto"/>
            <w:noWrap/>
            <w:vAlign w:val="bottom"/>
          </w:tcPr>
          <w:p w14:paraId="264F1C24"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СВ1921КС</w:t>
            </w:r>
          </w:p>
        </w:tc>
        <w:tc>
          <w:tcPr>
            <w:tcW w:w="1621" w:type="dxa"/>
            <w:shd w:val="clear" w:color="auto" w:fill="auto"/>
            <w:noWrap/>
            <w:vAlign w:val="bottom"/>
            <w:hideMark/>
          </w:tcPr>
          <w:p w14:paraId="43F76034"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2017</w:t>
            </w:r>
          </w:p>
        </w:tc>
        <w:tc>
          <w:tcPr>
            <w:tcW w:w="1873" w:type="dxa"/>
            <w:vAlign w:val="bottom"/>
          </w:tcPr>
          <w:p w14:paraId="04327D8A"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18 000</w:t>
            </w:r>
          </w:p>
        </w:tc>
        <w:tc>
          <w:tcPr>
            <w:tcW w:w="1861" w:type="dxa"/>
          </w:tcPr>
          <w:p w14:paraId="2006D806"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14.09.2025 г. 13.09.2026 г.</w:t>
            </w:r>
          </w:p>
        </w:tc>
        <w:tc>
          <w:tcPr>
            <w:tcW w:w="1818" w:type="dxa"/>
          </w:tcPr>
          <w:p w14:paraId="419A1D32"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5222BBD1" w14:textId="77777777" w:rsidTr="00B418B3">
        <w:trPr>
          <w:trHeight w:val="233"/>
        </w:trPr>
        <w:tc>
          <w:tcPr>
            <w:tcW w:w="1757" w:type="dxa"/>
            <w:shd w:val="clear" w:color="auto" w:fill="auto"/>
            <w:noWrap/>
            <w:vAlign w:val="bottom"/>
            <w:hideMark/>
          </w:tcPr>
          <w:p w14:paraId="618924F1"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ДАЧИЯ ДОКЕР</w:t>
            </w:r>
          </w:p>
        </w:tc>
        <w:tc>
          <w:tcPr>
            <w:tcW w:w="1519" w:type="dxa"/>
            <w:shd w:val="clear" w:color="auto" w:fill="auto"/>
            <w:noWrap/>
            <w:vAlign w:val="bottom"/>
          </w:tcPr>
          <w:p w14:paraId="655B131B"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СВ1461КС</w:t>
            </w:r>
          </w:p>
        </w:tc>
        <w:tc>
          <w:tcPr>
            <w:tcW w:w="1621" w:type="dxa"/>
            <w:shd w:val="clear" w:color="auto" w:fill="auto"/>
            <w:noWrap/>
            <w:vAlign w:val="bottom"/>
            <w:hideMark/>
          </w:tcPr>
          <w:p w14:paraId="71F8DFAD"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2017</w:t>
            </w:r>
          </w:p>
        </w:tc>
        <w:tc>
          <w:tcPr>
            <w:tcW w:w="1873" w:type="dxa"/>
            <w:vAlign w:val="bottom"/>
          </w:tcPr>
          <w:p w14:paraId="73A9ED20"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18 000</w:t>
            </w:r>
          </w:p>
        </w:tc>
        <w:tc>
          <w:tcPr>
            <w:tcW w:w="1861" w:type="dxa"/>
          </w:tcPr>
          <w:p w14:paraId="58FAD970"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14.09.2025 г. 13.09.2026 г.</w:t>
            </w:r>
          </w:p>
        </w:tc>
        <w:tc>
          <w:tcPr>
            <w:tcW w:w="1818" w:type="dxa"/>
          </w:tcPr>
          <w:p w14:paraId="2A747E6C"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0E756DBB" w14:textId="77777777" w:rsidTr="00B418B3">
        <w:trPr>
          <w:trHeight w:val="233"/>
        </w:trPr>
        <w:tc>
          <w:tcPr>
            <w:tcW w:w="1757" w:type="dxa"/>
            <w:shd w:val="clear" w:color="auto" w:fill="auto"/>
            <w:noWrap/>
            <w:vAlign w:val="bottom"/>
            <w:hideMark/>
          </w:tcPr>
          <w:p w14:paraId="198C1ED0"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ДАЧИЯ ДОКЕР</w:t>
            </w:r>
          </w:p>
        </w:tc>
        <w:tc>
          <w:tcPr>
            <w:tcW w:w="1519" w:type="dxa"/>
            <w:shd w:val="clear" w:color="auto" w:fill="auto"/>
            <w:noWrap/>
            <w:vAlign w:val="bottom"/>
          </w:tcPr>
          <w:p w14:paraId="2F86DBE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СВ1460КС</w:t>
            </w:r>
          </w:p>
        </w:tc>
        <w:tc>
          <w:tcPr>
            <w:tcW w:w="1621" w:type="dxa"/>
            <w:shd w:val="clear" w:color="auto" w:fill="auto"/>
            <w:noWrap/>
            <w:vAlign w:val="bottom"/>
            <w:hideMark/>
          </w:tcPr>
          <w:p w14:paraId="63AE9ADC"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2017</w:t>
            </w:r>
          </w:p>
        </w:tc>
        <w:tc>
          <w:tcPr>
            <w:tcW w:w="1873" w:type="dxa"/>
            <w:vAlign w:val="bottom"/>
          </w:tcPr>
          <w:p w14:paraId="3C77CC61"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18 000</w:t>
            </w:r>
          </w:p>
        </w:tc>
        <w:tc>
          <w:tcPr>
            <w:tcW w:w="1861" w:type="dxa"/>
          </w:tcPr>
          <w:p w14:paraId="5AE872A3"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14.09.2025 г. 13.09.2026 г.</w:t>
            </w:r>
          </w:p>
        </w:tc>
        <w:tc>
          <w:tcPr>
            <w:tcW w:w="1818" w:type="dxa"/>
          </w:tcPr>
          <w:p w14:paraId="2282C968"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156DAA87" w14:textId="77777777" w:rsidTr="00B418B3">
        <w:trPr>
          <w:trHeight w:val="289"/>
        </w:trPr>
        <w:tc>
          <w:tcPr>
            <w:tcW w:w="1757" w:type="dxa"/>
            <w:shd w:val="clear" w:color="auto" w:fill="auto"/>
            <w:noWrap/>
            <w:vAlign w:val="bottom"/>
            <w:hideMark/>
          </w:tcPr>
          <w:p w14:paraId="49FF555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МОТОКАР DOOSAN D35C-5</w:t>
            </w:r>
          </w:p>
        </w:tc>
        <w:tc>
          <w:tcPr>
            <w:tcW w:w="1519" w:type="dxa"/>
            <w:shd w:val="clear" w:color="auto" w:fill="auto"/>
            <w:noWrap/>
            <w:vAlign w:val="bottom"/>
          </w:tcPr>
          <w:p w14:paraId="637972C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С13541</w:t>
            </w:r>
          </w:p>
        </w:tc>
        <w:tc>
          <w:tcPr>
            <w:tcW w:w="1621" w:type="dxa"/>
            <w:shd w:val="clear" w:color="auto" w:fill="auto"/>
            <w:noWrap/>
            <w:vAlign w:val="bottom"/>
            <w:hideMark/>
          </w:tcPr>
          <w:p w14:paraId="4534E80D"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2018</w:t>
            </w:r>
          </w:p>
        </w:tc>
        <w:tc>
          <w:tcPr>
            <w:tcW w:w="1873" w:type="dxa"/>
            <w:vAlign w:val="bottom"/>
          </w:tcPr>
          <w:p w14:paraId="19B71790"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26 000</w:t>
            </w:r>
          </w:p>
        </w:tc>
        <w:tc>
          <w:tcPr>
            <w:tcW w:w="1861" w:type="dxa"/>
          </w:tcPr>
          <w:p w14:paraId="200FA4D0"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Х</w:t>
            </w:r>
          </w:p>
        </w:tc>
        <w:tc>
          <w:tcPr>
            <w:tcW w:w="1818" w:type="dxa"/>
          </w:tcPr>
          <w:p w14:paraId="13328D91"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Х</w:t>
            </w:r>
          </w:p>
        </w:tc>
      </w:tr>
      <w:tr w:rsidR="00E1545A" w:rsidRPr="00E1545A" w14:paraId="7A11A26B" w14:textId="77777777" w:rsidTr="00B418B3">
        <w:trPr>
          <w:trHeight w:val="233"/>
        </w:trPr>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3AF06"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ДАЧИЯ ЛОДЖИ</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E3292"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СВ8595СА</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7107D"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2020</w:t>
            </w:r>
          </w:p>
        </w:tc>
        <w:tc>
          <w:tcPr>
            <w:tcW w:w="1873" w:type="dxa"/>
            <w:tcBorders>
              <w:top w:val="single" w:sz="4" w:space="0" w:color="auto"/>
              <w:left w:val="single" w:sz="4" w:space="0" w:color="auto"/>
              <w:bottom w:val="single" w:sz="4" w:space="0" w:color="auto"/>
              <w:right w:val="single" w:sz="4" w:space="0" w:color="auto"/>
            </w:tcBorders>
            <w:vAlign w:val="bottom"/>
          </w:tcPr>
          <w:p w14:paraId="07C05239"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21 000</w:t>
            </w:r>
          </w:p>
        </w:tc>
        <w:tc>
          <w:tcPr>
            <w:tcW w:w="1861" w:type="dxa"/>
          </w:tcPr>
          <w:p w14:paraId="781EFAC4"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18.12.2025 Г. 17.12.2026 Г.</w:t>
            </w:r>
          </w:p>
        </w:tc>
        <w:tc>
          <w:tcPr>
            <w:tcW w:w="1818" w:type="dxa"/>
            <w:tcBorders>
              <w:top w:val="single" w:sz="4" w:space="0" w:color="auto"/>
              <w:left w:val="single" w:sz="4" w:space="0" w:color="auto"/>
              <w:bottom w:val="single" w:sz="4" w:space="0" w:color="auto"/>
              <w:right w:val="single" w:sz="4" w:space="0" w:color="auto"/>
            </w:tcBorders>
          </w:tcPr>
          <w:p w14:paraId="57873BE5"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r>
      <w:tr w:rsidR="00E1545A" w:rsidRPr="00E1545A" w14:paraId="062B15AC" w14:textId="77777777" w:rsidTr="00B418B3">
        <w:trPr>
          <w:trHeight w:val="233"/>
        </w:trPr>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0E819" w14:textId="77777777" w:rsidR="00E1545A" w:rsidRPr="00E1545A" w:rsidRDefault="00E1545A" w:rsidP="00E1545A">
            <w:pPr>
              <w:spacing w:after="0" w:line="240" w:lineRule="auto"/>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ТРАКТОР ЛАМБОРДЖИНИ С ПРИКАЧНИ УСТРОЙСТВА</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4B90E"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С 19880</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C5435"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2021</w:t>
            </w:r>
          </w:p>
        </w:tc>
        <w:tc>
          <w:tcPr>
            <w:tcW w:w="1873" w:type="dxa"/>
            <w:tcBorders>
              <w:top w:val="single" w:sz="4" w:space="0" w:color="auto"/>
              <w:left w:val="single" w:sz="4" w:space="0" w:color="auto"/>
              <w:bottom w:val="single" w:sz="4" w:space="0" w:color="auto"/>
              <w:right w:val="single" w:sz="4" w:space="0" w:color="auto"/>
            </w:tcBorders>
            <w:vAlign w:val="bottom"/>
          </w:tcPr>
          <w:p w14:paraId="2597547D"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110 000</w:t>
            </w:r>
          </w:p>
        </w:tc>
        <w:tc>
          <w:tcPr>
            <w:tcW w:w="1861" w:type="dxa"/>
          </w:tcPr>
          <w:p w14:paraId="39911414"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p>
        </w:tc>
        <w:tc>
          <w:tcPr>
            <w:tcW w:w="1818" w:type="dxa"/>
            <w:tcBorders>
              <w:top w:val="single" w:sz="4" w:space="0" w:color="auto"/>
              <w:left w:val="single" w:sz="4" w:space="0" w:color="auto"/>
              <w:bottom w:val="single" w:sz="4" w:space="0" w:color="auto"/>
              <w:right w:val="single" w:sz="4" w:space="0" w:color="auto"/>
            </w:tcBorders>
          </w:tcPr>
          <w:p w14:paraId="0DBC26D9"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p>
        </w:tc>
      </w:tr>
      <w:tr w:rsidR="00E1545A" w:rsidRPr="00E1545A" w14:paraId="0FC3DC67" w14:textId="77777777" w:rsidTr="00B418B3">
        <w:trPr>
          <w:trHeight w:val="233"/>
        </w:trPr>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B1BDC" w14:textId="77777777" w:rsidR="00E1545A" w:rsidRPr="00E1545A" w:rsidRDefault="00E1545A" w:rsidP="00E1545A">
            <w:pPr>
              <w:spacing w:after="0" w:line="240" w:lineRule="auto"/>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 xml:space="preserve">ТОЙОТА ПРОЕЙС ВЕРСО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89F7C"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CB9138TH</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B4CB6"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2022</w:t>
            </w:r>
          </w:p>
        </w:tc>
        <w:tc>
          <w:tcPr>
            <w:tcW w:w="1873" w:type="dxa"/>
            <w:tcBorders>
              <w:top w:val="single" w:sz="4" w:space="0" w:color="auto"/>
              <w:left w:val="single" w:sz="4" w:space="0" w:color="auto"/>
              <w:bottom w:val="single" w:sz="4" w:space="0" w:color="auto"/>
              <w:right w:val="single" w:sz="4" w:space="0" w:color="auto"/>
            </w:tcBorders>
            <w:shd w:val="clear" w:color="auto" w:fill="FFFFFF"/>
            <w:vAlign w:val="bottom"/>
          </w:tcPr>
          <w:p w14:paraId="212AB4EA"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45 000</w:t>
            </w:r>
          </w:p>
        </w:tc>
        <w:tc>
          <w:tcPr>
            <w:tcW w:w="1861" w:type="dxa"/>
            <w:tcBorders>
              <w:top w:val="single" w:sz="4" w:space="0" w:color="auto"/>
              <w:left w:val="single" w:sz="4" w:space="0" w:color="auto"/>
              <w:bottom w:val="single" w:sz="4" w:space="0" w:color="auto"/>
              <w:right w:val="single" w:sz="4" w:space="0" w:color="auto"/>
            </w:tcBorders>
            <w:shd w:val="clear" w:color="auto" w:fill="FFFFFF"/>
          </w:tcPr>
          <w:p w14:paraId="7E6B43D4"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p>
        </w:tc>
        <w:tc>
          <w:tcPr>
            <w:tcW w:w="1818" w:type="dxa"/>
            <w:tcBorders>
              <w:top w:val="single" w:sz="4" w:space="0" w:color="auto"/>
              <w:left w:val="single" w:sz="4" w:space="0" w:color="auto"/>
              <w:bottom w:val="single" w:sz="4" w:space="0" w:color="auto"/>
              <w:right w:val="single" w:sz="4" w:space="0" w:color="auto"/>
            </w:tcBorders>
          </w:tcPr>
          <w:p w14:paraId="74161F83"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 xml:space="preserve">       </w:t>
            </w:r>
          </w:p>
        </w:tc>
      </w:tr>
      <w:tr w:rsidR="00E1545A" w:rsidRPr="00E1545A" w14:paraId="518D7DB3" w14:textId="77777777" w:rsidTr="00B418B3">
        <w:trPr>
          <w:trHeight w:val="233"/>
        </w:trPr>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B1FFA" w14:textId="77777777" w:rsidR="00E1545A" w:rsidRPr="00E1545A" w:rsidRDefault="00E1545A" w:rsidP="00E1545A">
            <w:pPr>
              <w:spacing w:after="0" w:line="240" w:lineRule="auto"/>
              <w:rPr>
                <w:rFonts w:asciiTheme="majorHAnsi" w:eastAsia="Times New Roman" w:hAnsiTheme="majorHAnsi" w:cstheme="majorHAnsi"/>
                <w:b/>
                <w:color w:val="000000" w:themeColor="text1"/>
                <w:lang w:val="bg-BG" w:eastAsia="bg-BG"/>
              </w:rPr>
            </w:pPr>
            <w:r w:rsidRPr="00E1545A">
              <w:rPr>
                <w:rFonts w:asciiTheme="majorHAnsi" w:eastAsia="Times New Roman" w:hAnsiTheme="majorHAnsi" w:cstheme="majorHAnsi"/>
                <w:b/>
                <w:color w:val="000000" w:themeColor="text1"/>
                <w:lang w:val="bg-BG" w:eastAsia="bg-BG"/>
              </w:rPr>
              <w:t>ШКОДА СУПЕРБ</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69B61" w14:textId="77777777" w:rsidR="00E1545A" w:rsidRPr="00E1545A" w:rsidRDefault="00E1545A" w:rsidP="00E1545A">
            <w:pPr>
              <w:spacing w:after="0" w:line="240" w:lineRule="auto"/>
              <w:jc w:val="both"/>
              <w:rPr>
                <w:rFonts w:asciiTheme="majorHAnsi" w:eastAsia="Times New Roman" w:hAnsiTheme="majorHAnsi" w:cstheme="majorHAnsi"/>
                <w:b/>
                <w:color w:val="000000" w:themeColor="text1"/>
                <w:lang w:val="bg-BG" w:eastAsia="bg-BG"/>
              </w:rPr>
            </w:pPr>
            <w:r w:rsidRPr="00E1545A">
              <w:rPr>
                <w:rFonts w:asciiTheme="majorHAnsi" w:eastAsia="Times New Roman" w:hAnsiTheme="majorHAnsi" w:cstheme="majorHAnsi"/>
                <w:b/>
                <w:color w:val="000000" w:themeColor="text1"/>
                <w:lang w:val="bg-BG" w:eastAsia="bg-BG"/>
              </w:rPr>
              <w:t>СВ1251СЕ</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39EBF" w14:textId="77777777" w:rsidR="00E1545A" w:rsidRPr="00E1545A" w:rsidRDefault="00E1545A" w:rsidP="00E1545A">
            <w:pPr>
              <w:spacing w:after="0" w:line="240" w:lineRule="auto"/>
              <w:jc w:val="both"/>
              <w:rPr>
                <w:rFonts w:asciiTheme="majorHAnsi" w:eastAsia="Times New Roman" w:hAnsiTheme="majorHAnsi" w:cstheme="majorHAnsi"/>
                <w:b/>
                <w:color w:val="000000" w:themeColor="text1"/>
                <w:lang w:val="bg-BG" w:eastAsia="bg-BG"/>
              </w:rPr>
            </w:pPr>
            <w:r w:rsidRPr="00E1545A">
              <w:rPr>
                <w:rFonts w:asciiTheme="majorHAnsi" w:eastAsia="Times New Roman" w:hAnsiTheme="majorHAnsi" w:cstheme="majorHAnsi"/>
                <w:b/>
                <w:color w:val="000000" w:themeColor="text1"/>
                <w:lang w:val="bg-BG" w:eastAsia="bg-BG"/>
              </w:rPr>
              <w:t>2024</w:t>
            </w:r>
          </w:p>
        </w:tc>
        <w:tc>
          <w:tcPr>
            <w:tcW w:w="1873" w:type="dxa"/>
            <w:tcBorders>
              <w:top w:val="single" w:sz="4" w:space="0" w:color="auto"/>
              <w:left w:val="single" w:sz="4" w:space="0" w:color="auto"/>
              <w:bottom w:val="single" w:sz="4" w:space="0" w:color="auto"/>
              <w:right w:val="single" w:sz="4" w:space="0" w:color="auto"/>
            </w:tcBorders>
            <w:shd w:val="clear" w:color="auto" w:fill="FFFFFF"/>
            <w:vAlign w:val="bottom"/>
          </w:tcPr>
          <w:p w14:paraId="741DDC4D" w14:textId="77777777" w:rsidR="00E1545A" w:rsidRPr="00E1545A" w:rsidRDefault="00E1545A" w:rsidP="00E1545A">
            <w:pPr>
              <w:spacing w:after="0" w:line="240" w:lineRule="auto"/>
              <w:jc w:val="both"/>
              <w:rPr>
                <w:rFonts w:asciiTheme="majorHAnsi" w:eastAsia="Times New Roman" w:hAnsiTheme="majorHAnsi" w:cstheme="majorHAnsi"/>
                <w:b/>
                <w:color w:val="000000" w:themeColor="text1"/>
                <w:lang w:val="bg-BG" w:eastAsia="bg-BG"/>
              </w:rPr>
            </w:pPr>
            <w:r w:rsidRPr="00E1545A">
              <w:rPr>
                <w:rFonts w:asciiTheme="majorHAnsi" w:eastAsia="Times New Roman" w:hAnsiTheme="majorHAnsi" w:cstheme="majorHAnsi"/>
                <w:b/>
                <w:color w:val="000000" w:themeColor="text1"/>
                <w:lang w:val="bg-BG" w:eastAsia="bg-BG"/>
              </w:rPr>
              <w:t>80 000</w:t>
            </w:r>
          </w:p>
        </w:tc>
        <w:tc>
          <w:tcPr>
            <w:tcW w:w="1861" w:type="dxa"/>
            <w:tcBorders>
              <w:top w:val="single" w:sz="4" w:space="0" w:color="auto"/>
              <w:left w:val="single" w:sz="4" w:space="0" w:color="auto"/>
              <w:bottom w:val="single" w:sz="4" w:space="0" w:color="auto"/>
              <w:right w:val="single" w:sz="4" w:space="0" w:color="auto"/>
            </w:tcBorders>
            <w:shd w:val="clear" w:color="auto" w:fill="FFFFFF"/>
            <w:vAlign w:val="center"/>
          </w:tcPr>
          <w:p w14:paraId="38996AC9" w14:textId="77777777" w:rsidR="00E1545A" w:rsidRPr="00E1545A" w:rsidRDefault="00E1545A" w:rsidP="00E1545A">
            <w:pPr>
              <w:spacing w:after="0" w:line="240" w:lineRule="auto"/>
              <w:jc w:val="center"/>
              <w:rPr>
                <w:rFonts w:asciiTheme="majorHAnsi" w:eastAsia="Times New Roman" w:hAnsiTheme="majorHAnsi" w:cstheme="majorHAnsi"/>
                <w:b/>
                <w:color w:val="000000" w:themeColor="text1"/>
                <w:lang w:val="bg-BG" w:eastAsia="bg-BG"/>
              </w:rPr>
            </w:pPr>
            <w:r w:rsidRPr="00E1545A">
              <w:rPr>
                <w:rFonts w:asciiTheme="majorHAnsi" w:eastAsia="Times New Roman" w:hAnsiTheme="majorHAnsi" w:cstheme="majorHAnsi"/>
                <w:b/>
                <w:color w:val="000000" w:themeColor="text1"/>
                <w:lang w:val="bg-BG" w:eastAsia="bg-BG"/>
              </w:rPr>
              <w:t>09.09.2025 г.</w:t>
            </w:r>
          </w:p>
          <w:p w14:paraId="70A281C0" w14:textId="77777777" w:rsidR="00E1545A" w:rsidRPr="00E1545A" w:rsidRDefault="00E1545A" w:rsidP="00E1545A">
            <w:pPr>
              <w:spacing w:after="0" w:line="240" w:lineRule="auto"/>
              <w:jc w:val="center"/>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theme="majorHAnsi"/>
                <w:b/>
                <w:color w:val="000000" w:themeColor="text1"/>
                <w:lang w:val="bg-BG" w:eastAsia="bg-BG"/>
              </w:rPr>
              <w:t>08.09.2026 г.</w:t>
            </w:r>
          </w:p>
        </w:tc>
        <w:tc>
          <w:tcPr>
            <w:tcW w:w="1818" w:type="dxa"/>
            <w:tcBorders>
              <w:top w:val="single" w:sz="4" w:space="0" w:color="auto"/>
              <w:left w:val="single" w:sz="4" w:space="0" w:color="auto"/>
              <w:bottom w:val="single" w:sz="4" w:space="0" w:color="auto"/>
              <w:right w:val="single" w:sz="4" w:space="0" w:color="auto"/>
            </w:tcBorders>
          </w:tcPr>
          <w:p w14:paraId="25588FB3"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p>
        </w:tc>
      </w:tr>
      <w:tr w:rsidR="00E1545A" w:rsidRPr="00E1545A" w14:paraId="5EE1EE79" w14:textId="77777777" w:rsidTr="00B418B3">
        <w:trPr>
          <w:trHeight w:val="454"/>
        </w:trPr>
        <w:tc>
          <w:tcPr>
            <w:tcW w:w="8631" w:type="dxa"/>
            <w:gridSpan w:val="5"/>
            <w:tcBorders>
              <w:top w:val="single" w:sz="4" w:space="0" w:color="auto"/>
              <w:left w:val="single" w:sz="4" w:space="0" w:color="auto"/>
              <w:bottom w:val="single" w:sz="4" w:space="0" w:color="auto"/>
            </w:tcBorders>
            <w:shd w:val="clear" w:color="auto" w:fill="auto"/>
            <w:noWrap/>
            <w:vAlign w:val="center"/>
          </w:tcPr>
          <w:p w14:paraId="3C1C144B" w14:textId="77777777" w:rsidR="00E1545A" w:rsidRPr="00E1545A" w:rsidRDefault="00E1545A" w:rsidP="00E1545A">
            <w:pPr>
              <w:spacing w:after="0" w:line="240" w:lineRule="auto"/>
              <w:jc w:val="right"/>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Обща стойност:</w:t>
            </w:r>
          </w:p>
        </w:tc>
        <w:tc>
          <w:tcPr>
            <w:tcW w:w="1818" w:type="dxa"/>
            <w:tcBorders>
              <w:top w:val="single" w:sz="4" w:space="0" w:color="auto"/>
              <w:left w:val="single" w:sz="4" w:space="0" w:color="auto"/>
              <w:bottom w:val="single" w:sz="4" w:space="0" w:color="auto"/>
              <w:right w:val="single" w:sz="4" w:space="0" w:color="auto"/>
            </w:tcBorders>
          </w:tcPr>
          <w:p w14:paraId="1C435A0A" w14:textId="77777777" w:rsidR="00E1545A" w:rsidRPr="00E1545A" w:rsidRDefault="00E1545A" w:rsidP="00E1545A">
            <w:pPr>
              <w:spacing w:after="0" w:line="240" w:lineRule="auto"/>
              <w:jc w:val="both"/>
              <w:rPr>
                <w:rFonts w:asciiTheme="majorHAnsi" w:eastAsia="Times New Roman" w:hAnsiTheme="majorHAnsi" w:cs="Calibri Light"/>
                <w:b/>
                <w:color w:val="000000" w:themeColor="text1"/>
                <w:lang w:val="bg-BG" w:eastAsia="bg-BG"/>
              </w:rPr>
            </w:pPr>
            <w:r w:rsidRPr="00E1545A">
              <w:rPr>
                <w:rFonts w:asciiTheme="majorHAnsi" w:eastAsia="Times New Roman" w:hAnsiTheme="majorHAnsi" w:cs="Calibri Light"/>
                <w:b/>
                <w:color w:val="000000" w:themeColor="text1"/>
                <w:lang w:val="bg-BG" w:eastAsia="bg-BG"/>
              </w:rPr>
              <w:t>…………..</w:t>
            </w:r>
          </w:p>
        </w:tc>
      </w:tr>
    </w:tbl>
    <w:p w14:paraId="6B037255" w14:textId="77777777" w:rsidR="00731242" w:rsidRDefault="00731242" w:rsidP="00C9486C">
      <w:pPr>
        <w:pStyle w:val="NoSpacing"/>
        <w:jc w:val="center"/>
        <w:rPr>
          <w:rFonts w:asciiTheme="majorHAnsi" w:hAnsiTheme="majorHAnsi" w:cstheme="majorHAnsi"/>
          <w:i/>
          <w:iCs/>
          <w:sz w:val="24"/>
          <w:szCs w:val="24"/>
          <w:lang w:val="bg-BG"/>
        </w:rPr>
      </w:pPr>
    </w:p>
    <w:p w14:paraId="184F21A7" w14:textId="77777777" w:rsidR="00BC7D0B" w:rsidRDefault="00BC7D0B" w:rsidP="00C9486C">
      <w:pPr>
        <w:pStyle w:val="NoSpacing"/>
        <w:jc w:val="center"/>
        <w:rPr>
          <w:rFonts w:asciiTheme="majorHAnsi" w:hAnsiTheme="majorHAnsi" w:cstheme="majorHAnsi"/>
          <w:i/>
          <w:iCs/>
          <w:sz w:val="24"/>
          <w:szCs w:val="24"/>
          <w:lang w:val="bg-BG"/>
        </w:rPr>
      </w:pPr>
    </w:p>
    <w:p w14:paraId="599B187C" w14:textId="77777777" w:rsidR="00C9486C" w:rsidRPr="00563332" w:rsidRDefault="00C9486C" w:rsidP="00352948">
      <w:pPr>
        <w:pStyle w:val="NoSpacing"/>
        <w:jc w:val="center"/>
        <w:rPr>
          <w:rFonts w:asciiTheme="majorHAnsi" w:hAnsiTheme="majorHAnsi" w:cstheme="majorHAnsi"/>
          <w:i/>
          <w:iCs/>
          <w:color w:val="000000" w:themeColor="text1"/>
          <w:sz w:val="24"/>
          <w:szCs w:val="24"/>
          <w:lang w:val="bg-BG"/>
        </w:rPr>
      </w:pPr>
    </w:p>
    <w:p w14:paraId="23E49091" w14:textId="3DAF89AD" w:rsidR="00917710" w:rsidRPr="00563332" w:rsidRDefault="00E34D6C" w:rsidP="0091771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 xml:space="preserve">2.2. </w:t>
      </w:r>
      <w:r w:rsidRPr="00563332">
        <w:rPr>
          <w:rFonts w:asciiTheme="majorHAnsi" w:hAnsiTheme="majorHAnsi" w:cstheme="majorHAnsi"/>
          <w:b/>
          <w:color w:val="000000" w:themeColor="text1"/>
          <w:sz w:val="24"/>
          <w:szCs w:val="24"/>
          <w:lang w:val="bg-BG"/>
        </w:rPr>
        <w:t>Покрити застрахователни рискове</w:t>
      </w:r>
      <w:r w:rsidRPr="00563332">
        <w:rPr>
          <w:rFonts w:asciiTheme="majorHAnsi" w:hAnsiTheme="majorHAnsi" w:cstheme="majorHAnsi"/>
          <w:color w:val="000000" w:themeColor="text1"/>
          <w:sz w:val="24"/>
          <w:szCs w:val="24"/>
          <w:lang w:val="bg-BG"/>
        </w:rPr>
        <w:t xml:space="preserve">: </w:t>
      </w:r>
    </w:p>
    <w:p w14:paraId="65EE48EB" w14:textId="743DDF81" w:rsidR="00DF0404" w:rsidRPr="00563332" w:rsidRDefault="00DF0404" w:rsidP="007D6C38">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2.2.</w:t>
      </w:r>
      <w:r w:rsidR="007D6C38" w:rsidRPr="00563332">
        <w:rPr>
          <w:rFonts w:asciiTheme="majorHAnsi" w:hAnsiTheme="majorHAnsi" w:cstheme="majorHAnsi"/>
          <w:color w:val="000000" w:themeColor="text1"/>
          <w:sz w:val="24"/>
          <w:szCs w:val="24"/>
          <w:lang w:val="bg-BG"/>
        </w:rPr>
        <w:t>1.</w:t>
      </w:r>
      <w:r w:rsidR="00041C28" w:rsidRPr="00563332">
        <w:rPr>
          <w:rFonts w:asciiTheme="majorHAnsi" w:hAnsiTheme="majorHAnsi" w:cstheme="majorHAnsi"/>
          <w:color w:val="000000" w:themeColor="text1"/>
          <w:sz w:val="24"/>
          <w:szCs w:val="24"/>
          <w:lang w:val="bg-BG"/>
        </w:rPr>
        <w:t xml:space="preserve"> </w:t>
      </w:r>
      <w:r w:rsidR="007D6C38" w:rsidRPr="00563332">
        <w:rPr>
          <w:rFonts w:asciiTheme="majorHAnsi" w:hAnsiTheme="majorHAnsi" w:cstheme="majorHAnsi"/>
          <w:color w:val="000000" w:themeColor="text1"/>
          <w:sz w:val="24"/>
          <w:szCs w:val="24"/>
          <w:lang w:val="bg-BG"/>
        </w:rPr>
        <w:t xml:space="preserve">Имуществената застраховка „КАСКО“ покрива рисковете: кражба или грабеж на цялото МПС; пожар; природни бедствия; пътно-транспортно произшествие, вкл. при маневра за паркиране на МПС; злоумишлени действия на трети лица; противозаконно отнемане на МПС с цел ползване; увреждане на застрахованото МПС в паркирано състояние; кражба на части, връзки, агрегати, оборудване в и/или извън салона на МПС; внезапно отваряне на капак или врата на МПС по време на движение; умишлен палеж; щети от тероризъм, ударна вълна, </w:t>
      </w:r>
      <w:r w:rsidR="007D6C38" w:rsidRPr="00563332">
        <w:rPr>
          <w:rFonts w:asciiTheme="majorHAnsi" w:hAnsiTheme="majorHAnsi" w:cstheme="majorHAnsi"/>
          <w:color w:val="000000" w:themeColor="text1"/>
          <w:sz w:val="24"/>
          <w:szCs w:val="24"/>
          <w:lang w:val="bg-BG"/>
        </w:rPr>
        <w:lastRenderedPageBreak/>
        <w:t>бомбен взрив и стрелба с огнестрелно оръжие; целесъобразни и разумни доказани разходи за репатриране на МПС след настъпване на застрахователно събитие; други настъпили щети по застрахованото МПС, освен ако не са възникнали вследствие на умишлени действия на Застрахованото лице и/или водача на МПС. Застрахователното покритие трябва да включва частична или тотална щета на застрахованото МПС, настъпила вследствие на реализиране на един или повече от изброените рискове.</w:t>
      </w:r>
    </w:p>
    <w:p w14:paraId="2DA78E09" w14:textId="629D57A2" w:rsidR="00B21E6E" w:rsidRPr="00563332" w:rsidRDefault="00B21E6E" w:rsidP="007D6C38">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2.2.2.</w:t>
      </w:r>
      <w:r w:rsidR="00041C28" w:rsidRPr="00563332">
        <w:rPr>
          <w:rFonts w:asciiTheme="majorHAnsi" w:hAnsiTheme="majorHAnsi" w:cstheme="majorHAnsi"/>
          <w:color w:val="000000" w:themeColor="text1"/>
          <w:sz w:val="24"/>
          <w:szCs w:val="24"/>
          <w:lang w:val="bg-BG"/>
        </w:rPr>
        <w:t xml:space="preserve"> </w:t>
      </w:r>
      <w:r w:rsidRPr="00563332">
        <w:rPr>
          <w:rFonts w:asciiTheme="majorHAnsi" w:hAnsiTheme="majorHAnsi" w:cstheme="majorHAnsi"/>
          <w:color w:val="000000" w:themeColor="text1"/>
          <w:sz w:val="24"/>
          <w:szCs w:val="24"/>
          <w:lang w:val="bg-BG"/>
        </w:rPr>
        <w:t>Застраховката „Гражданска отговорност“ на автомобилистите покрива отговорността на собственика „Бул Био – НЦЗПБ“ Е</w:t>
      </w:r>
      <w:r w:rsidR="00E1545A">
        <w:rPr>
          <w:rFonts w:asciiTheme="majorHAnsi" w:hAnsiTheme="majorHAnsi" w:cstheme="majorHAnsi"/>
          <w:color w:val="000000" w:themeColor="text1"/>
          <w:sz w:val="24"/>
          <w:szCs w:val="24"/>
          <w:lang w:val="bg-BG"/>
        </w:rPr>
        <w:t>А</w:t>
      </w:r>
      <w:r w:rsidRPr="00563332">
        <w:rPr>
          <w:rFonts w:asciiTheme="majorHAnsi" w:hAnsiTheme="majorHAnsi" w:cstheme="majorHAnsi"/>
          <w:color w:val="000000" w:themeColor="text1"/>
          <w:sz w:val="24"/>
          <w:szCs w:val="24"/>
          <w:lang w:val="bg-BG"/>
        </w:rPr>
        <w:t>Д и водачите на МПС за причинени по тяхна вина телесни увреждания и/или смърт и/или материални щети на трети лица.</w:t>
      </w:r>
    </w:p>
    <w:p w14:paraId="31E79485" w14:textId="77777777" w:rsidR="00952DCB" w:rsidRPr="00563332" w:rsidRDefault="00952DCB" w:rsidP="007D6C38">
      <w:pPr>
        <w:pStyle w:val="NoSpacing"/>
        <w:jc w:val="both"/>
        <w:rPr>
          <w:rFonts w:asciiTheme="majorHAnsi" w:hAnsiTheme="majorHAnsi" w:cstheme="majorHAnsi"/>
          <w:color w:val="000000" w:themeColor="text1"/>
          <w:sz w:val="24"/>
          <w:szCs w:val="24"/>
          <w:lang w:val="bg-BG"/>
        </w:rPr>
      </w:pPr>
    </w:p>
    <w:p w14:paraId="49D1B8C4" w14:textId="440744FC" w:rsidR="00FD5ED2" w:rsidRPr="00563332" w:rsidRDefault="00E34D6C" w:rsidP="007D6C38">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 xml:space="preserve">2.3. </w:t>
      </w:r>
      <w:r w:rsidR="00FD5ED2" w:rsidRPr="00563332">
        <w:rPr>
          <w:rFonts w:asciiTheme="majorHAnsi" w:hAnsiTheme="majorHAnsi" w:cstheme="majorHAnsi"/>
          <w:b/>
          <w:color w:val="000000" w:themeColor="text1"/>
          <w:sz w:val="24"/>
          <w:szCs w:val="24"/>
          <w:lang w:val="bg-BG"/>
        </w:rPr>
        <w:t>Т</w:t>
      </w:r>
      <w:r w:rsidRPr="00563332">
        <w:rPr>
          <w:rFonts w:asciiTheme="majorHAnsi" w:hAnsiTheme="majorHAnsi" w:cstheme="majorHAnsi"/>
          <w:b/>
          <w:color w:val="000000" w:themeColor="text1"/>
          <w:sz w:val="24"/>
          <w:szCs w:val="24"/>
          <w:lang w:val="bg-BG"/>
        </w:rPr>
        <w:t xml:space="preserve">ериториална валидност </w:t>
      </w:r>
      <w:r w:rsidR="00C31505" w:rsidRPr="00563332">
        <w:rPr>
          <w:rFonts w:asciiTheme="majorHAnsi" w:hAnsiTheme="majorHAnsi" w:cstheme="majorHAnsi"/>
          <w:b/>
          <w:color w:val="000000" w:themeColor="text1"/>
          <w:sz w:val="24"/>
          <w:szCs w:val="24"/>
          <w:lang w:val="bg-BG"/>
        </w:rPr>
        <w:t xml:space="preserve">и срок </w:t>
      </w:r>
      <w:r w:rsidRPr="00563332">
        <w:rPr>
          <w:rFonts w:asciiTheme="majorHAnsi" w:hAnsiTheme="majorHAnsi" w:cstheme="majorHAnsi"/>
          <w:b/>
          <w:color w:val="000000" w:themeColor="text1"/>
          <w:sz w:val="24"/>
          <w:szCs w:val="24"/>
          <w:lang w:val="bg-BG"/>
        </w:rPr>
        <w:t>на застраховката:</w:t>
      </w:r>
      <w:r w:rsidRPr="00563332">
        <w:rPr>
          <w:rFonts w:asciiTheme="majorHAnsi" w:hAnsiTheme="majorHAnsi" w:cstheme="majorHAnsi"/>
          <w:color w:val="000000" w:themeColor="text1"/>
          <w:sz w:val="24"/>
          <w:szCs w:val="24"/>
          <w:lang w:val="bg-BG"/>
        </w:rPr>
        <w:t xml:space="preserve"> </w:t>
      </w:r>
    </w:p>
    <w:p w14:paraId="0F7A831E" w14:textId="1EABDB70" w:rsidR="00FD5ED2" w:rsidRPr="00563332" w:rsidRDefault="00FD5ED2" w:rsidP="001A459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2.3.</w:t>
      </w:r>
      <w:r w:rsidR="00F911CE" w:rsidRPr="00563332">
        <w:rPr>
          <w:rFonts w:asciiTheme="majorHAnsi" w:hAnsiTheme="majorHAnsi" w:cstheme="majorHAnsi"/>
          <w:color w:val="000000" w:themeColor="text1"/>
          <w:sz w:val="24"/>
          <w:szCs w:val="24"/>
          <w:lang w:val="bg-BG"/>
        </w:rPr>
        <w:t>1.</w:t>
      </w:r>
      <w:r w:rsidR="00DA561B" w:rsidRPr="00563332">
        <w:rPr>
          <w:rFonts w:asciiTheme="majorHAnsi" w:hAnsiTheme="majorHAnsi" w:cstheme="majorHAnsi"/>
          <w:color w:val="000000" w:themeColor="text1"/>
          <w:sz w:val="24"/>
          <w:szCs w:val="24"/>
          <w:lang w:val="bg-BG"/>
        </w:rPr>
        <w:t xml:space="preserve"> И двата вида застраховки са валидни на територията на Република България, територията на държавите членки на ЕС, Европейското икономическо пространство и на територията на държави извън Общността, които са членки на споразумението „Зелена карта“ без допълнително заплащане.</w:t>
      </w:r>
    </w:p>
    <w:p w14:paraId="4AC35B11" w14:textId="1C3990BB" w:rsidR="00E34D6C" w:rsidRPr="00563332" w:rsidRDefault="00174DB8" w:rsidP="001A459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2.3.2.</w:t>
      </w:r>
      <w:r w:rsidR="001839E7" w:rsidRPr="00563332">
        <w:rPr>
          <w:rFonts w:asciiTheme="majorHAnsi" w:hAnsiTheme="majorHAnsi" w:cstheme="majorHAnsi"/>
          <w:color w:val="000000" w:themeColor="text1"/>
          <w:sz w:val="24"/>
          <w:szCs w:val="24"/>
          <w:lang w:val="bg-BG"/>
        </w:rPr>
        <w:t xml:space="preserve"> И двата вида застраховки предоставят застрахователно покритие за период от дванадесет месеца, считано от датата на изтичане на предходния застрахователен период за всяко МПС</w:t>
      </w:r>
      <w:r w:rsidR="00D33AB4" w:rsidRPr="00563332">
        <w:rPr>
          <w:rFonts w:asciiTheme="majorHAnsi" w:hAnsiTheme="majorHAnsi" w:cstheme="majorHAnsi"/>
          <w:color w:val="000000" w:themeColor="text1"/>
          <w:sz w:val="24"/>
          <w:szCs w:val="24"/>
          <w:lang w:val="bg-BG"/>
        </w:rPr>
        <w:t>, съгласно посоченото по-горе в Таблиц</w:t>
      </w:r>
      <w:r w:rsidR="006C1059" w:rsidRPr="00563332">
        <w:rPr>
          <w:rFonts w:asciiTheme="majorHAnsi" w:hAnsiTheme="majorHAnsi" w:cstheme="majorHAnsi"/>
          <w:color w:val="000000" w:themeColor="text1"/>
          <w:sz w:val="24"/>
          <w:szCs w:val="24"/>
          <w:lang w:val="bg-BG"/>
        </w:rPr>
        <w:t>а № 1 и Таблица № 2, колона „застрахователен период“.</w:t>
      </w:r>
    </w:p>
    <w:p w14:paraId="1C1C5B9D" w14:textId="77777777" w:rsidR="00952DCB" w:rsidRPr="00563332" w:rsidRDefault="00952DCB" w:rsidP="001A4590">
      <w:pPr>
        <w:pStyle w:val="NoSpacing"/>
        <w:jc w:val="both"/>
        <w:rPr>
          <w:rFonts w:asciiTheme="majorHAnsi" w:hAnsiTheme="majorHAnsi" w:cstheme="majorHAnsi"/>
          <w:color w:val="000000" w:themeColor="text1"/>
          <w:sz w:val="24"/>
          <w:szCs w:val="24"/>
          <w:lang w:val="bg-BG"/>
        </w:rPr>
      </w:pPr>
    </w:p>
    <w:p w14:paraId="6717018D" w14:textId="06E29F98" w:rsidR="00E34D6C" w:rsidRPr="00563332" w:rsidRDefault="00E34D6C" w:rsidP="001A459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w:t>
      </w:r>
      <w:r w:rsidR="001367E1" w:rsidRPr="00563332">
        <w:rPr>
          <w:rFonts w:asciiTheme="majorHAnsi" w:hAnsiTheme="majorHAnsi" w:cstheme="majorHAnsi"/>
          <w:color w:val="000000" w:themeColor="text1"/>
          <w:sz w:val="24"/>
          <w:szCs w:val="24"/>
          <w:lang w:val="bg-BG"/>
        </w:rPr>
        <w:t>4</w:t>
      </w:r>
      <w:r w:rsidRPr="00563332">
        <w:rPr>
          <w:rFonts w:asciiTheme="majorHAnsi" w:hAnsiTheme="majorHAnsi" w:cstheme="majorHAnsi"/>
          <w:color w:val="000000" w:themeColor="text1"/>
          <w:sz w:val="24"/>
          <w:szCs w:val="24"/>
          <w:lang w:val="bg-BG"/>
        </w:rPr>
        <w:t xml:space="preserve">. </w:t>
      </w:r>
      <w:r w:rsidRPr="00563332">
        <w:rPr>
          <w:rFonts w:asciiTheme="majorHAnsi" w:hAnsiTheme="majorHAnsi" w:cstheme="majorHAnsi"/>
          <w:b/>
          <w:color w:val="000000" w:themeColor="text1"/>
          <w:sz w:val="24"/>
          <w:szCs w:val="24"/>
          <w:lang w:val="bg-BG"/>
        </w:rPr>
        <w:t>Застрахователна сума</w:t>
      </w:r>
      <w:r w:rsidR="00A15061" w:rsidRPr="00563332">
        <w:rPr>
          <w:rFonts w:asciiTheme="majorHAnsi" w:hAnsiTheme="majorHAnsi" w:cstheme="majorHAnsi"/>
          <w:color w:val="000000" w:themeColor="text1"/>
          <w:sz w:val="24"/>
          <w:szCs w:val="24"/>
          <w:lang w:val="bg-BG"/>
        </w:rPr>
        <w:t xml:space="preserve"> за всички застраховани МПС </w:t>
      </w:r>
      <w:r w:rsidRPr="00563332">
        <w:rPr>
          <w:rFonts w:asciiTheme="majorHAnsi" w:hAnsiTheme="majorHAnsi" w:cstheme="majorHAnsi"/>
          <w:color w:val="000000" w:themeColor="text1"/>
          <w:sz w:val="24"/>
          <w:szCs w:val="24"/>
          <w:lang w:val="bg-BG"/>
        </w:rPr>
        <w:t xml:space="preserve">: </w:t>
      </w:r>
      <w:r w:rsidR="00731242" w:rsidRPr="00E1545A">
        <w:rPr>
          <w:rFonts w:asciiTheme="majorHAnsi" w:hAnsiTheme="majorHAnsi" w:cstheme="majorHAnsi"/>
          <w:sz w:val="24"/>
          <w:szCs w:val="24"/>
          <w:highlight w:val="yellow"/>
          <w:lang w:val="bg-BG"/>
        </w:rPr>
        <w:t>35</w:t>
      </w:r>
      <w:r w:rsidR="00487BEF" w:rsidRPr="00E1545A">
        <w:rPr>
          <w:rFonts w:asciiTheme="majorHAnsi" w:hAnsiTheme="majorHAnsi" w:cstheme="majorHAnsi"/>
          <w:sz w:val="24"/>
          <w:szCs w:val="24"/>
          <w:highlight w:val="yellow"/>
          <w:lang w:val="bg-BG"/>
        </w:rPr>
        <w:t>4</w:t>
      </w:r>
      <w:r w:rsidR="00731242" w:rsidRPr="00E1545A">
        <w:rPr>
          <w:rFonts w:asciiTheme="majorHAnsi" w:hAnsiTheme="majorHAnsi" w:cstheme="majorHAnsi"/>
          <w:sz w:val="24"/>
          <w:szCs w:val="24"/>
          <w:highlight w:val="yellow"/>
          <w:lang w:val="bg-BG"/>
        </w:rPr>
        <w:t xml:space="preserve"> 000</w:t>
      </w:r>
      <w:r w:rsidR="00706231" w:rsidRPr="00E1545A">
        <w:rPr>
          <w:rFonts w:asciiTheme="majorHAnsi" w:hAnsiTheme="majorHAnsi" w:cstheme="majorHAnsi"/>
          <w:sz w:val="24"/>
          <w:szCs w:val="24"/>
          <w:highlight w:val="yellow"/>
          <w:lang w:val="bg-BG"/>
        </w:rPr>
        <w:t xml:space="preserve"> лв</w:t>
      </w:r>
      <w:r w:rsidR="00706231" w:rsidRPr="00E1545A">
        <w:rPr>
          <w:rFonts w:asciiTheme="majorHAnsi" w:hAnsiTheme="majorHAnsi" w:cstheme="majorHAnsi"/>
          <w:color w:val="000000" w:themeColor="text1"/>
          <w:sz w:val="24"/>
          <w:szCs w:val="24"/>
          <w:highlight w:val="yellow"/>
          <w:lang w:val="bg-BG"/>
        </w:rPr>
        <w:t>.</w:t>
      </w:r>
      <w:r w:rsidR="00706231" w:rsidRPr="00563332">
        <w:rPr>
          <w:rFonts w:asciiTheme="majorHAnsi" w:hAnsiTheme="majorHAnsi" w:cstheme="majorHAnsi"/>
          <w:color w:val="000000" w:themeColor="text1"/>
          <w:sz w:val="24"/>
          <w:szCs w:val="24"/>
          <w:lang w:val="bg-BG"/>
        </w:rPr>
        <w:t xml:space="preserve"> </w:t>
      </w:r>
      <w:r w:rsidR="00952DCB" w:rsidRPr="00563332">
        <w:rPr>
          <w:rFonts w:asciiTheme="majorHAnsi" w:hAnsiTheme="majorHAnsi" w:cstheme="majorHAnsi"/>
          <w:color w:val="000000" w:themeColor="text1"/>
          <w:sz w:val="24"/>
          <w:szCs w:val="24"/>
          <w:lang w:val="bg-BG"/>
        </w:rPr>
        <w:t>(</w:t>
      </w:r>
      <w:r w:rsidR="00731242">
        <w:rPr>
          <w:rFonts w:asciiTheme="majorHAnsi" w:hAnsiTheme="majorHAnsi" w:cstheme="majorHAnsi"/>
          <w:color w:val="000000" w:themeColor="text1"/>
          <w:sz w:val="24"/>
          <w:szCs w:val="24"/>
          <w:lang w:val="bg-BG"/>
        </w:rPr>
        <w:t xml:space="preserve">триста петдесет и </w:t>
      </w:r>
      <w:r w:rsidR="00487BEF">
        <w:rPr>
          <w:rFonts w:asciiTheme="majorHAnsi" w:hAnsiTheme="majorHAnsi" w:cstheme="majorHAnsi"/>
          <w:color w:val="000000" w:themeColor="text1"/>
          <w:sz w:val="24"/>
          <w:szCs w:val="24"/>
          <w:lang w:val="bg-BG"/>
        </w:rPr>
        <w:t>четири</w:t>
      </w:r>
      <w:r w:rsidR="00731242">
        <w:rPr>
          <w:rFonts w:asciiTheme="majorHAnsi" w:hAnsiTheme="majorHAnsi" w:cstheme="majorHAnsi"/>
          <w:color w:val="000000" w:themeColor="text1"/>
          <w:sz w:val="24"/>
          <w:szCs w:val="24"/>
          <w:lang w:val="bg-BG"/>
        </w:rPr>
        <w:t xml:space="preserve"> хиляди</w:t>
      </w:r>
      <w:r w:rsidR="00952DCB" w:rsidRPr="00563332">
        <w:rPr>
          <w:rFonts w:asciiTheme="majorHAnsi" w:hAnsiTheme="majorHAnsi" w:cstheme="majorHAnsi"/>
          <w:color w:val="000000" w:themeColor="text1"/>
          <w:sz w:val="24"/>
          <w:szCs w:val="24"/>
          <w:lang w:val="bg-BG"/>
        </w:rPr>
        <w:t>)</w:t>
      </w:r>
      <w:r w:rsidR="00114BB9" w:rsidRPr="00563332">
        <w:rPr>
          <w:rFonts w:asciiTheme="majorHAnsi" w:hAnsiTheme="majorHAnsi" w:cstheme="majorHAnsi"/>
          <w:color w:val="000000" w:themeColor="text1"/>
          <w:sz w:val="24"/>
          <w:szCs w:val="24"/>
          <w:lang w:val="bg-BG"/>
        </w:rPr>
        <w:t xml:space="preserve"> </w:t>
      </w:r>
      <w:r w:rsidR="005B6C44" w:rsidRPr="00563332">
        <w:rPr>
          <w:rFonts w:asciiTheme="majorHAnsi" w:hAnsiTheme="majorHAnsi" w:cstheme="majorHAnsi"/>
          <w:color w:val="000000" w:themeColor="text1"/>
          <w:sz w:val="24"/>
          <w:szCs w:val="24"/>
          <w:lang w:val="bg-BG"/>
        </w:rPr>
        <w:t>лева.</w:t>
      </w:r>
      <w:r w:rsidRPr="00563332">
        <w:rPr>
          <w:rFonts w:asciiTheme="majorHAnsi" w:hAnsiTheme="majorHAnsi" w:cstheme="majorHAnsi"/>
          <w:color w:val="000000" w:themeColor="text1"/>
          <w:sz w:val="24"/>
          <w:szCs w:val="24"/>
          <w:lang w:val="bg-BG"/>
        </w:rPr>
        <w:t xml:space="preserve"> </w:t>
      </w:r>
    </w:p>
    <w:p w14:paraId="267AAE48" w14:textId="77777777" w:rsidR="001C6C28" w:rsidRPr="00563332" w:rsidRDefault="001C6C28" w:rsidP="001A4590">
      <w:pPr>
        <w:pStyle w:val="NoSpacing"/>
        <w:jc w:val="both"/>
        <w:rPr>
          <w:rFonts w:asciiTheme="majorHAnsi" w:hAnsiTheme="majorHAnsi" w:cstheme="majorHAnsi"/>
          <w:color w:val="000000" w:themeColor="text1"/>
          <w:sz w:val="24"/>
          <w:szCs w:val="24"/>
          <w:lang w:val="bg-BG"/>
        </w:rPr>
      </w:pPr>
    </w:p>
    <w:p w14:paraId="75D9C508" w14:textId="77777777" w:rsidR="00A32EA5"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2.</w:t>
      </w:r>
      <w:r w:rsidR="008C5E6C" w:rsidRPr="00A76F13">
        <w:rPr>
          <w:rFonts w:asciiTheme="majorHAnsi" w:hAnsiTheme="majorHAnsi" w:cstheme="majorHAnsi"/>
          <w:sz w:val="24"/>
          <w:szCs w:val="24"/>
          <w:lang w:val="bg-BG"/>
        </w:rPr>
        <w:t>5</w:t>
      </w:r>
      <w:r w:rsidRPr="00A76F13">
        <w:rPr>
          <w:rFonts w:asciiTheme="majorHAnsi" w:hAnsiTheme="majorHAnsi" w:cstheme="majorHAnsi"/>
          <w:sz w:val="24"/>
          <w:szCs w:val="24"/>
          <w:lang w:val="bg-BG"/>
        </w:rPr>
        <w:t xml:space="preserve">. </w:t>
      </w:r>
      <w:r w:rsidRPr="00A76F13">
        <w:rPr>
          <w:rFonts w:asciiTheme="majorHAnsi" w:hAnsiTheme="majorHAnsi" w:cstheme="majorHAnsi"/>
          <w:b/>
          <w:sz w:val="24"/>
          <w:szCs w:val="24"/>
          <w:lang w:val="bg-BG"/>
        </w:rPr>
        <w:t>Застрахователна премия</w:t>
      </w:r>
      <w:r w:rsidRPr="00A76F13">
        <w:rPr>
          <w:rFonts w:asciiTheme="majorHAnsi" w:hAnsiTheme="majorHAnsi" w:cstheme="majorHAnsi"/>
          <w:sz w:val="24"/>
          <w:szCs w:val="24"/>
          <w:lang w:val="bg-BG"/>
        </w:rPr>
        <w:t xml:space="preserve"> за една година</w:t>
      </w:r>
      <w:r w:rsidR="00A32EA5">
        <w:rPr>
          <w:rFonts w:asciiTheme="majorHAnsi" w:hAnsiTheme="majorHAnsi" w:cstheme="majorHAnsi"/>
          <w:sz w:val="24"/>
          <w:szCs w:val="24"/>
          <w:lang w:val="bg-BG"/>
        </w:rPr>
        <w:t>:</w:t>
      </w:r>
    </w:p>
    <w:p w14:paraId="375A2E08" w14:textId="453F00A1" w:rsidR="00FD3F49" w:rsidRPr="00571325" w:rsidRDefault="00FD3F49"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2.5.1.</w:t>
      </w:r>
      <w:r w:rsidR="001A12AA">
        <w:rPr>
          <w:rFonts w:asciiTheme="majorHAnsi" w:hAnsiTheme="majorHAnsi" w:cstheme="majorHAnsi"/>
          <w:sz w:val="24"/>
          <w:szCs w:val="24"/>
          <w:lang w:val="bg-BG"/>
        </w:rPr>
        <w:t xml:space="preserve"> </w:t>
      </w:r>
      <w:r>
        <w:rPr>
          <w:rFonts w:asciiTheme="majorHAnsi" w:hAnsiTheme="majorHAnsi" w:cstheme="majorHAnsi"/>
          <w:sz w:val="24"/>
          <w:szCs w:val="24"/>
          <w:lang w:val="bg-BG"/>
        </w:rPr>
        <w:t xml:space="preserve">Годишна сума за застраховките „Каско“ за </w:t>
      </w:r>
      <w:r w:rsidRPr="0058437E">
        <w:rPr>
          <w:rFonts w:asciiTheme="majorHAnsi" w:hAnsiTheme="majorHAnsi" w:cstheme="majorHAnsi"/>
          <w:color w:val="000000" w:themeColor="text1"/>
          <w:sz w:val="24"/>
          <w:szCs w:val="24"/>
          <w:lang w:val="bg-BG"/>
        </w:rPr>
        <w:t>всички 1</w:t>
      </w:r>
      <w:r w:rsidR="00E1545A">
        <w:rPr>
          <w:rFonts w:asciiTheme="majorHAnsi" w:hAnsiTheme="majorHAnsi" w:cstheme="majorHAnsi"/>
          <w:color w:val="000000" w:themeColor="text1"/>
          <w:sz w:val="24"/>
          <w:szCs w:val="24"/>
          <w:lang w:val="bg-BG"/>
        </w:rPr>
        <w:t>3</w:t>
      </w:r>
      <w:r w:rsidRPr="0058437E">
        <w:rPr>
          <w:rFonts w:asciiTheme="majorHAnsi" w:hAnsiTheme="majorHAnsi" w:cstheme="majorHAnsi"/>
          <w:color w:val="000000" w:themeColor="text1"/>
          <w:sz w:val="24"/>
          <w:szCs w:val="24"/>
          <w:lang w:val="bg-BG"/>
        </w:rPr>
        <w:t xml:space="preserve"> </w:t>
      </w:r>
      <w:r>
        <w:rPr>
          <w:rFonts w:asciiTheme="majorHAnsi" w:hAnsiTheme="majorHAnsi" w:cstheme="majorHAnsi"/>
          <w:sz w:val="24"/>
          <w:szCs w:val="24"/>
          <w:lang w:val="bg-BG"/>
        </w:rPr>
        <w:t>МПС: …………..</w:t>
      </w:r>
      <w:r w:rsidR="00571325">
        <w:rPr>
          <w:rFonts w:asciiTheme="majorHAnsi" w:hAnsiTheme="majorHAnsi" w:cstheme="majorHAnsi"/>
          <w:sz w:val="24"/>
          <w:szCs w:val="24"/>
          <w:lang w:val="bg-BG"/>
        </w:rPr>
        <w:t xml:space="preserve"> </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 xml:space="preserve"> лева.</w:t>
      </w:r>
    </w:p>
    <w:p w14:paraId="2B09BD44" w14:textId="77777777" w:rsidR="00571325" w:rsidRDefault="00FD3F49"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2.5.2.</w:t>
      </w:r>
      <w:r w:rsidR="001A12AA">
        <w:rPr>
          <w:rFonts w:asciiTheme="majorHAnsi" w:hAnsiTheme="majorHAnsi" w:cstheme="majorHAnsi"/>
          <w:sz w:val="24"/>
          <w:szCs w:val="24"/>
          <w:lang w:val="bg-BG"/>
        </w:rPr>
        <w:t xml:space="preserve"> </w:t>
      </w:r>
      <w:r>
        <w:rPr>
          <w:rFonts w:asciiTheme="majorHAnsi" w:hAnsiTheme="majorHAnsi" w:cstheme="majorHAnsi"/>
          <w:sz w:val="24"/>
          <w:szCs w:val="24"/>
          <w:lang w:val="bg-BG"/>
        </w:rPr>
        <w:t xml:space="preserve">Годишна сума за застраховките „Гражданска отговорност“ на </w:t>
      </w:r>
      <w:r w:rsidR="006C23DA">
        <w:rPr>
          <w:rFonts w:asciiTheme="majorHAnsi" w:hAnsiTheme="majorHAnsi" w:cstheme="majorHAnsi"/>
          <w:sz w:val="24"/>
          <w:szCs w:val="24"/>
          <w:lang w:val="bg-BG"/>
        </w:rPr>
        <w:t>автомобилистите: …………….</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 xml:space="preserve"> лева.</w:t>
      </w:r>
    </w:p>
    <w:p w14:paraId="78A368C4" w14:textId="42A63908" w:rsidR="00E34D6C" w:rsidRDefault="00DA44AC"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 xml:space="preserve">2.5.3. </w:t>
      </w:r>
      <w:r w:rsidR="006C23DA">
        <w:rPr>
          <w:rFonts w:asciiTheme="majorHAnsi" w:hAnsiTheme="majorHAnsi" w:cstheme="majorHAnsi"/>
          <w:sz w:val="24"/>
          <w:szCs w:val="24"/>
          <w:lang w:val="bg-BG"/>
        </w:rPr>
        <w:t>О</w:t>
      </w:r>
      <w:r w:rsidR="00E34D6C" w:rsidRPr="00A76F13">
        <w:rPr>
          <w:rFonts w:asciiTheme="majorHAnsi" w:hAnsiTheme="majorHAnsi" w:cstheme="majorHAnsi"/>
          <w:sz w:val="24"/>
          <w:szCs w:val="24"/>
          <w:lang w:val="bg-BG"/>
        </w:rPr>
        <w:t xml:space="preserve">бща цена на договора за целия </w:t>
      </w:r>
      <w:r w:rsidR="00563BE6" w:rsidRPr="00A76F13">
        <w:rPr>
          <w:rFonts w:asciiTheme="majorHAnsi" w:hAnsiTheme="majorHAnsi" w:cstheme="majorHAnsi"/>
          <w:sz w:val="24"/>
          <w:szCs w:val="24"/>
          <w:lang w:val="bg-BG"/>
        </w:rPr>
        <w:t xml:space="preserve">му </w:t>
      </w:r>
      <w:r w:rsidR="00E34D6C" w:rsidRPr="00A76F13">
        <w:rPr>
          <w:rFonts w:asciiTheme="majorHAnsi" w:hAnsiTheme="majorHAnsi" w:cstheme="majorHAnsi"/>
          <w:sz w:val="24"/>
          <w:szCs w:val="24"/>
          <w:lang w:val="bg-BG"/>
        </w:rPr>
        <w:t xml:space="preserve">срок </w:t>
      </w:r>
      <w:r w:rsidR="00563BE6" w:rsidRPr="00A76F13">
        <w:rPr>
          <w:rFonts w:asciiTheme="majorHAnsi" w:hAnsiTheme="majorHAnsi" w:cstheme="majorHAnsi"/>
          <w:sz w:val="24"/>
          <w:szCs w:val="24"/>
          <w:lang w:val="bg-BG"/>
        </w:rPr>
        <w:t xml:space="preserve">е </w:t>
      </w:r>
      <w:r w:rsidR="004720DE" w:rsidRPr="00A76F13">
        <w:rPr>
          <w:rFonts w:asciiTheme="majorHAnsi" w:hAnsiTheme="majorHAnsi" w:cstheme="majorHAnsi"/>
          <w:sz w:val="24"/>
          <w:szCs w:val="24"/>
          <w:lang w:val="bg-BG"/>
        </w:rPr>
        <w:t>.....................</w:t>
      </w:r>
      <w:r w:rsidR="00571325">
        <w:rPr>
          <w:rFonts w:asciiTheme="majorHAnsi" w:hAnsiTheme="majorHAnsi" w:cstheme="majorHAnsi"/>
          <w:sz w:val="24"/>
          <w:szCs w:val="24"/>
          <w:lang w:val="bg-BG"/>
        </w:rPr>
        <w:t xml:space="preserve"> </w:t>
      </w:r>
      <w:r w:rsidR="004720DE" w:rsidRPr="00A76F13">
        <w:rPr>
          <w:rFonts w:asciiTheme="majorHAnsi" w:hAnsiTheme="majorHAnsi" w:cstheme="majorHAnsi"/>
          <w:sz w:val="24"/>
          <w:szCs w:val="24"/>
          <w:lang w:val="bg-BG"/>
        </w:rPr>
        <w:t>......................................................................................................................................</w:t>
      </w:r>
      <w:r w:rsidR="00E34D6C" w:rsidRPr="00A76F13">
        <w:rPr>
          <w:rFonts w:asciiTheme="majorHAnsi" w:hAnsiTheme="majorHAnsi" w:cstheme="majorHAnsi"/>
          <w:sz w:val="24"/>
          <w:szCs w:val="24"/>
          <w:lang w:val="bg-BG"/>
        </w:rPr>
        <w:t xml:space="preserve">, съгласно Ценово предложение на ЗАСТРАХОВАТЕЛЯ, представляващо Приложение № </w:t>
      </w:r>
      <w:r w:rsidR="004720DE" w:rsidRPr="00A76F13">
        <w:rPr>
          <w:rFonts w:asciiTheme="majorHAnsi" w:hAnsiTheme="majorHAnsi" w:cstheme="majorHAnsi"/>
          <w:sz w:val="24"/>
          <w:szCs w:val="24"/>
          <w:lang w:val="bg-BG"/>
        </w:rPr>
        <w:t xml:space="preserve">3 към </w:t>
      </w:r>
      <w:r w:rsidR="00E34D6C" w:rsidRPr="00A76F13">
        <w:rPr>
          <w:rFonts w:asciiTheme="majorHAnsi" w:hAnsiTheme="majorHAnsi" w:cstheme="majorHAnsi"/>
          <w:sz w:val="24"/>
          <w:szCs w:val="24"/>
          <w:lang w:val="bg-BG"/>
        </w:rPr>
        <w:t xml:space="preserve">настоящия договор. </w:t>
      </w:r>
    </w:p>
    <w:p w14:paraId="600169AB" w14:textId="336A2868" w:rsidR="00747A5D" w:rsidRPr="00060800" w:rsidRDefault="008D1037" w:rsidP="001A4590">
      <w:pPr>
        <w:pStyle w:val="NoSpacing"/>
        <w:jc w:val="both"/>
        <w:rPr>
          <w:rFonts w:asciiTheme="majorHAnsi" w:hAnsiTheme="majorHAnsi" w:cstheme="majorHAnsi"/>
          <w:sz w:val="24"/>
          <w:szCs w:val="24"/>
          <w:lang w:val="bg-BG"/>
        </w:rPr>
      </w:pPr>
      <w:r w:rsidRPr="00563332">
        <w:rPr>
          <w:rFonts w:asciiTheme="majorHAnsi" w:hAnsiTheme="majorHAnsi" w:cstheme="majorHAnsi"/>
          <w:sz w:val="24"/>
          <w:szCs w:val="24"/>
          <w:lang w:val="bg-BG"/>
        </w:rPr>
        <w:t>2.5.</w:t>
      </w:r>
      <w:r w:rsidR="00A45712">
        <w:rPr>
          <w:rFonts w:asciiTheme="majorHAnsi" w:hAnsiTheme="majorHAnsi" w:cstheme="majorHAnsi"/>
          <w:sz w:val="24"/>
          <w:szCs w:val="24"/>
          <w:lang w:val="bg-BG"/>
        </w:rPr>
        <w:t>4.</w:t>
      </w:r>
      <w:r w:rsidRPr="00563332">
        <w:rPr>
          <w:rFonts w:asciiTheme="majorHAnsi" w:hAnsiTheme="majorHAnsi" w:cstheme="majorHAnsi"/>
          <w:sz w:val="24"/>
          <w:szCs w:val="24"/>
          <w:lang w:val="bg-BG"/>
        </w:rPr>
        <w:t xml:space="preserve"> </w:t>
      </w:r>
      <w:r>
        <w:rPr>
          <w:rFonts w:asciiTheme="majorHAnsi" w:hAnsiTheme="majorHAnsi" w:cstheme="majorHAnsi"/>
          <w:sz w:val="24"/>
          <w:szCs w:val="24"/>
          <w:lang w:val="bg-BG"/>
        </w:rPr>
        <w:t>В случай, че в срока на договора</w:t>
      </w:r>
      <w:r w:rsidR="00D404AE">
        <w:rPr>
          <w:rFonts w:asciiTheme="majorHAnsi" w:hAnsiTheme="majorHAnsi" w:cstheme="majorHAnsi"/>
          <w:sz w:val="24"/>
          <w:szCs w:val="24"/>
          <w:lang w:val="bg-BG"/>
        </w:rPr>
        <w:t xml:space="preserve"> </w:t>
      </w:r>
      <w:r w:rsidR="005E7ADB">
        <w:rPr>
          <w:rFonts w:asciiTheme="majorHAnsi" w:hAnsiTheme="majorHAnsi" w:cstheme="majorHAnsi"/>
          <w:sz w:val="24"/>
          <w:szCs w:val="24"/>
          <w:lang w:val="bg-BG"/>
        </w:rPr>
        <w:t xml:space="preserve"> настъпят промени в приложимите но</w:t>
      </w:r>
      <w:r w:rsidR="004E11E6">
        <w:rPr>
          <w:rFonts w:asciiTheme="majorHAnsi" w:hAnsiTheme="majorHAnsi" w:cstheme="majorHAnsi"/>
          <w:sz w:val="24"/>
          <w:szCs w:val="24"/>
          <w:lang w:val="bg-BG"/>
        </w:rPr>
        <w:t>рмативни актове</w:t>
      </w:r>
      <w:r w:rsidR="007C14EA">
        <w:rPr>
          <w:rFonts w:asciiTheme="majorHAnsi" w:hAnsiTheme="majorHAnsi" w:cstheme="majorHAnsi"/>
          <w:sz w:val="24"/>
          <w:szCs w:val="24"/>
          <w:lang w:val="bg-BG"/>
        </w:rPr>
        <w:t xml:space="preserve"> в областта на </w:t>
      </w:r>
      <w:r w:rsidR="005808BF">
        <w:rPr>
          <w:rFonts w:asciiTheme="majorHAnsi" w:hAnsiTheme="majorHAnsi" w:cstheme="majorHAnsi"/>
          <w:sz w:val="24"/>
          <w:szCs w:val="24"/>
          <w:lang w:val="bg-BG"/>
        </w:rPr>
        <w:t>застраховането</w:t>
      </w:r>
      <w:r w:rsidR="00B35FEF">
        <w:rPr>
          <w:rFonts w:asciiTheme="majorHAnsi" w:hAnsiTheme="majorHAnsi" w:cstheme="majorHAnsi"/>
          <w:sz w:val="24"/>
          <w:szCs w:val="24"/>
          <w:lang w:val="bg-BG"/>
        </w:rPr>
        <w:t xml:space="preserve"> </w:t>
      </w:r>
      <w:r w:rsidR="005808BF">
        <w:rPr>
          <w:rFonts w:asciiTheme="majorHAnsi" w:hAnsiTheme="majorHAnsi" w:cstheme="majorHAnsi"/>
          <w:sz w:val="24"/>
          <w:szCs w:val="24"/>
          <w:lang w:val="bg-BG"/>
        </w:rPr>
        <w:t>или пазарните условия се променят значително</w:t>
      </w:r>
      <w:r w:rsidR="00DE6492">
        <w:rPr>
          <w:rFonts w:asciiTheme="majorHAnsi" w:hAnsiTheme="majorHAnsi" w:cstheme="majorHAnsi"/>
          <w:sz w:val="24"/>
          <w:szCs w:val="24"/>
          <w:lang w:val="bg-BG"/>
        </w:rPr>
        <w:t xml:space="preserve"> и в резултат на някое от тези събития</w:t>
      </w:r>
      <w:r w:rsidR="00060800">
        <w:rPr>
          <w:rFonts w:asciiTheme="majorHAnsi" w:hAnsiTheme="majorHAnsi" w:cstheme="majorHAnsi"/>
          <w:sz w:val="24"/>
          <w:szCs w:val="24"/>
          <w:lang w:val="bg-BG"/>
        </w:rPr>
        <w:t xml:space="preserve"> цените на </w:t>
      </w:r>
      <w:r w:rsidR="00B35FEF">
        <w:rPr>
          <w:rFonts w:asciiTheme="majorHAnsi" w:hAnsiTheme="majorHAnsi" w:cstheme="majorHAnsi"/>
          <w:sz w:val="24"/>
          <w:szCs w:val="24"/>
          <w:lang w:val="bg-BG"/>
        </w:rPr>
        <w:t>застраховките „</w:t>
      </w:r>
      <w:r w:rsidR="00706231">
        <w:rPr>
          <w:rFonts w:asciiTheme="majorHAnsi" w:hAnsiTheme="majorHAnsi" w:cstheme="majorHAnsi"/>
          <w:sz w:val="24"/>
          <w:szCs w:val="24"/>
          <w:lang w:val="bg-BG"/>
        </w:rPr>
        <w:t>К</w:t>
      </w:r>
      <w:r w:rsidR="00B35FEF">
        <w:rPr>
          <w:rFonts w:asciiTheme="majorHAnsi" w:hAnsiTheme="majorHAnsi" w:cstheme="majorHAnsi"/>
          <w:sz w:val="24"/>
          <w:szCs w:val="24"/>
          <w:lang w:val="bg-BG"/>
        </w:rPr>
        <w:t>аско“ и</w:t>
      </w:r>
      <w:r w:rsidR="00F84351">
        <w:rPr>
          <w:rFonts w:asciiTheme="majorHAnsi" w:hAnsiTheme="majorHAnsi" w:cstheme="majorHAnsi"/>
          <w:sz w:val="24"/>
          <w:szCs w:val="24"/>
          <w:lang w:val="bg-BG"/>
        </w:rPr>
        <w:t>/или</w:t>
      </w:r>
      <w:r w:rsidR="00B35FEF">
        <w:rPr>
          <w:rFonts w:asciiTheme="majorHAnsi" w:hAnsiTheme="majorHAnsi" w:cstheme="majorHAnsi"/>
          <w:sz w:val="24"/>
          <w:szCs w:val="24"/>
          <w:lang w:val="bg-BG"/>
        </w:rPr>
        <w:t xml:space="preserve"> „</w:t>
      </w:r>
      <w:r w:rsidR="00706231">
        <w:rPr>
          <w:rFonts w:asciiTheme="majorHAnsi" w:hAnsiTheme="majorHAnsi" w:cstheme="majorHAnsi"/>
          <w:sz w:val="24"/>
          <w:szCs w:val="24"/>
          <w:lang w:val="bg-BG"/>
        </w:rPr>
        <w:t>Г</w:t>
      </w:r>
      <w:r w:rsidR="00B35FEF">
        <w:rPr>
          <w:rFonts w:asciiTheme="majorHAnsi" w:hAnsiTheme="majorHAnsi" w:cstheme="majorHAnsi"/>
          <w:sz w:val="24"/>
          <w:szCs w:val="24"/>
          <w:lang w:val="bg-BG"/>
        </w:rPr>
        <w:t xml:space="preserve">ражданска отговорност“ на автомобилистите, предмет на този договор, </w:t>
      </w:r>
      <w:r w:rsidR="00F21D08">
        <w:rPr>
          <w:rFonts w:asciiTheme="majorHAnsi" w:hAnsiTheme="majorHAnsi" w:cstheme="majorHAnsi"/>
          <w:sz w:val="24"/>
          <w:szCs w:val="24"/>
          <w:lang w:val="bg-BG"/>
        </w:rPr>
        <w:t xml:space="preserve">се понижат с повече от </w:t>
      </w:r>
      <w:r w:rsidR="008F4129">
        <w:rPr>
          <w:rFonts w:asciiTheme="majorHAnsi" w:hAnsiTheme="majorHAnsi" w:cstheme="majorHAnsi"/>
          <w:sz w:val="24"/>
          <w:szCs w:val="24"/>
          <w:lang w:val="bg-BG"/>
        </w:rPr>
        <w:t>15 %</w:t>
      </w:r>
      <w:r w:rsidR="008020B2">
        <w:rPr>
          <w:rFonts w:asciiTheme="majorHAnsi" w:hAnsiTheme="majorHAnsi" w:cstheme="majorHAnsi"/>
          <w:sz w:val="24"/>
          <w:szCs w:val="24"/>
          <w:lang w:val="bg-BG"/>
        </w:rPr>
        <w:t>, ВЪЗЛОЖИТЕЛЯТ има право да поиска предоговаряне на цените</w:t>
      </w:r>
      <w:r w:rsidR="006C682F">
        <w:rPr>
          <w:rFonts w:asciiTheme="majorHAnsi" w:hAnsiTheme="majorHAnsi" w:cstheme="majorHAnsi"/>
          <w:sz w:val="24"/>
          <w:szCs w:val="24"/>
          <w:lang w:val="bg-BG"/>
        </w:rPr>
        <w:t xml:space="preserve"> на </w:t>
      </w:r>
      <w:r w:rsidR="006762B4">
        <w:rPr>
          <w:rFonts w:asciiTheme="majorHAnsi" w:hAnsiTheme="majorHAnsi" w:cstheme="majorHAnsi"/>
          <w:sz w:val="24"/>
          <w:szCs w:val="24"/>
          <w:lang w:val="bg-BG"/>
        </w:rPr>
        <w:t>застраховките</w:t>
      </w:r>
      <w:r w:rsidR="00F4059C">
        <w:rPr>
          <w:rFonts w:asciiTheme="majorHAnsi" w:hAnsiTheme="majorHAnsi" w:cstheme="majorHAnsi"/>
          <w:sz w:val="24"/>
          <w:szCs w:val="24"/>
          <w:lang w:val="bg-BG"/>
        </w:rPr>
        <w:t>,</w:t>
      </w:r>
      <w:r w:rsidR="006762B4">
        <w:rPr>
          <w:rFonts w:asciiTheme="majorHAnsi" w:hAnsiTheme="majorHAnsi" w:cstheme="majorHAnsi"/>
          <w:sz w:val="24"/>
          <w:szCs w:val="24"/>
          <w:lang w:val="bg-BG"/>
        </w:rPr>
        <w:t xml:space="preserve"> които все още не са влезли в сила,</w:t>
      </w:r>
      <w:r w:rsidR="00F4059C">
        <w:rPr>
          <w:rFonts w:asciiTheme="majorHAnsi" w:hAnsiTheme="majorHAnsi" w:cstheme="majorHAnsi"/>
          <w:sz w:val="24"/>
          <w:szCs w:val="24"/>
          <w:lang w:val="bg-BG"/>
        </w:rPr>
        <w:t xml:space="preserve"> а ако не се постигне съгласие</w:t>
      </w:r>
      <w:r w:rsidR="00D145DD">
        <w:rPr>
          <w:rFonts w:asciiTheme="majorHAnsi" w:hAnsiTheme="majorHAnsi" w:cstheme="majorHAnsi"/>
          <w:sz w:val="24"/>
          <w:szCs w:val="24"/>
          <w:lang w:val="bg-BG"/>
        </w:rPr>
        <w:t>,</w:t>
      </w:r>
      <w:r w:rsidR="00F4059C">
        <w:rPr>
          <w:rFonts w:asciiTheme="majorHAnsi" w:hAnsiTheme="majorHAnsi" w:cstheme="majorHAnsi"/>
          <w:sz w:val="24"/>
          <w:szCs w:val="24"/>
          <w:lang w:val="bg-BG"/>
        </w:rPr>
        <w:t xml:space="preserve"> да </w:t>
      </w:r>
      <w:r w:rsidR="00D61CE5">
        <w:rPr>
          <w:rFonts w:asciiTheme="majorHAnsi" w:hAnsiTheme="majorHAnsi" w:cstheme="majorHAnsi"/>
          <w:sz w:val="24"/>
          <w:szCs w:val="24"/>
          <w:lang w:val="bg-BG"/>
        </w:rPr>
        <w:t>прекрати договора с предизвестие.</w:t>
      </w:r>
    </w:p>
    <w:p w14:paraId="5DE061FA" w14:textId="77777777" w:rsidR="00CD6C6E" w:rsidRPr="00A76F13" w:rsidRDefault="00CD6C6E" w:rsidP="001A4590">
      <w:pPr>
        <w:pStyle w:val="NoSpacing"/>
        <w:jc w:val="both"/>
        <w:rPr>
          <w:rFonts w:asciiTheme="majorHAnsi" w:hAnsiTheme="majorHAnsi" w:cstheme="majorHAnsi"/>
          <w:sz w:val="24"/>
          <w:szCs w:val="24"/>
          <w:lang w:val="bg-BG"/>
        </w:rPr>
      </w:pPr>
    </w:p>
    <w:p w14:paraId="2FF732A5" w14:textId="6572A782" w:rsidR="00E34D6C" w:rsidRPr="00A76F13" w:rsidRDefault="00E34D6C" w:rsidP="003A2F3D">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3. </w:t>
      </w:r>
      <w:r w:rsidR="00082FE9"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оговор</w:t>
      </w:r>
      <w:r w:rsidR="00082FE9" w:rsidRPr="00A76F13">
        <w:rPr>
          <w:rFonts w:asciiTheme="majorHAnsi" w:hAnsiTheme="majorHAnsi" w:cstheme="majorHAnsi"/>
          <w:sz w:val="24"/>
          <w:szCs w:val="24"/>
          <w:lang w:val="bg-BG"/>
        </w:rPr>
        <w:t>ът</w:t>
      </w:r>
      <w:r w:rsidRPr="00A76F13">
        <w:rPr>
          <w:rFonts w:asciiTheme="majorHAnsi" w:hAnsiTheme="majorHAnsi" w:cstheme="majorHAnsi"/>
          <w:sz w:val="24"/>
          <w:szCs w:val="24"/>
          <w:lang w:val="bg-BG"/>
        </w:rPr>
        <w:t xml:space="preserve"> влиза в сила</w:t>
      </w:r>
      <w:r w:rsidR="006C2CF9">
        <w:rPr>
          <w:rFonts w:asciiTheme="majorHAnsi" w:hAnsiTheme="majorHAnsi" w:cstheme="majorHAnsi"/>
          <w:sz w:val="24"/>
          <w:szCs w:val="24"/>
          <w:lang w:val="bg-BG"/>
        </w:rPr>
        <w:t xml:space="preserve"> от датата на неговото подписване и е </w:t>
      </w:r>
      <w:r w:rsidR="00C9486C" w:rsidRPr="00A76F13">
        <w:rPr>
          <w:rFonts w:asciiTheme="majorHAnsi" w:hAnsiTheme="majorHAnsi" w:cstheme="majorHAnsi"/>
          <w:sz w:val="24"/>
          <w:szCs w:val="24"/>
          <w:lang w:val="bg-BG"/>
        </w:rPr>
        <w:t xml:space="preserve">в сила до изтичане на застрахователния период по всички застраховки. </w:t>
      </w:r>
    </w:p>
    <w:p w14:paraId="5C5E32D7" w14:textId="77777777" w:rsidR="00D4440B" w:rsidRPr="00A76F13" w:rsidRDefault="00D4440B" w:rsidP="001A4590">
      <w:pPr>
        <w:pStyle w:val="NoSpacing"/>
        <w:jc w:val="both"/>
        <w:rPr>
          <w:rFonts w:asciiTheme="majorHAnsi" w:hAnsiTheme="majorHAnsi" w:cstheme="majorHAnsi"/>
          <w:sz w:val="24"/>
          <w:szCs w:val="24"/>
          <w:lang w:val="bg-BG"/>
        </w:rPr>
      </w:pPr>
    </w:p>
    <w:p w14:paraId="0A5A2010" w14:textId="765DB918" w:rsidR="00D4440B" w:rsidRPr="00A76F13" w:rsidRDefault="00C948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4. Застрахователното покритие за всяко едно МПС е за период от дванадесет месеца, считано от датата на изтичане на предходния застрахователен период за всяко МПС, така както е посочено в Таблица № 1</w:t>
      </w:r>
      <w:r w:rsidR="002E7E8D">
        <w:rPr>
          <w:rFonts w:asciiTheme="majorHAnsi" w:hAnsiTheme="majorHAnsi" w:cstheme="majorHAnsi"/>
          <w:sz w:val="24"/>
          <w:szCs w:val="24"/>
          <w:lang w:val="bg-BG"/>
        </w:rPr>
        <w:t xml:space="preserve"> и Таблица 2</w:t>
      </w:r>
      <w:r w:rsidRPr="00A76F13">
        <w:rPr>
          <w:rFonts w:asciiTheme="majorHAnsi" w:hAnsiTheme="majorHAnsi" w:cstheme="majorHAnsi"/>
          <w:sz w:val="24"/>
          <w:szCs w:val="24"/>
          <w:lang w:val="bg-BG"/>
        </w:rPr>
        <w:t xml:space="preserve">, </w:t>
      </w:r>
      <w:r w:rsidR="003C329D">
        <w:rPr>
          <w:rFonts w:asciiTheme="majorHAnsi" w:hAnsiTheme="majorHAnsi" w:cstheme="majorHAnsi"/>
          <w:sz w:val="24"/>
          <w:szCs w:val="24"/>
          <w:lang w:val="bg-BG"/>
        </w:rPr>
        <w:t>колона „застрахователен период“.</w:t>
      </w:r>
    </w:p>
    <w:p w14:paraId="40794338" w14:textId="24D13E92" w:rsidR="00724E83" w:rsidRPr="00A76F13" w:rsidRDefault="00C948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lastRenderedPageBreak/>
        <w:t xml:space="preserve"> </w:t>
      </w:r>
    </w:p>
    <w:p w14:paraId="4C690A90" w14:textId="1954B99D" w:rsidR="00C9486C" w:rsidRPr="00A76F13" w:rsidRDefault="00724E83"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5. </w:t>
      </w:r>
      <w:r w:rsidR="00C9486C" w:rsidRPr="00A76F13">
        <w:rPr>
          <w:rFonts w:asciiTheme="majorHAnsi" w:hAnsiTheme="majorHAnsi" w:cstheme="majorHAnsi"/>
          <w:sz w:val="24"/>
          <w:szCs w:val="24"/>
          <w:lang w:val="bg-BG"/>
        </w:rPr>
        <w:t>ВЪЗЛОЖИТЕЛЯТ и ЗАСТРАХОВАТЕЛЯТ изрично се съгласяват</w:t>
      </w:r>
      <w:r w:rsidRPr="00A76F13">
        <w:rPr>
          <w:rFonts w:asciiTheme="majorHAnsi" w:hAnsiTheme="majorHAnsi" w:cstheme="majorHAnsi"/>
          <w:sz w:val="24"/>
          <w:szCs w:val="24"/>
          <w:lang w:val="bg-BG"/>
        </w:rPr>
        <w:t>, че в случай че договорът бъде сключен след началната дата на застрахователния период, застрахователният договор има ретроактивно покритие по смисъла на чл. 355, ал.1 от Кодекса за застраховането</w:t>
      </w:r>
      <w:r w:rsidR="00CC2475">
        <w:rPr>
          <w:rFonts w:asciiTheme="majorHAnsi" w:hAnsiTheme="majorHAnsi" w:cstheme="majorHAnsi"/>
          <w:sz w:val="24"/>
          <w:szCs w:val="24"/>
          <w:lang w:val="bg-BG"/>
        </w:rPr>
        <w:t xml:space="preserve"> по отношение на застраховките „</w:t>
      </w:r>
      <w:r w:rsidR="00260506">
        <w:rPr>
          <w:rFonts w:asciiTheme="majorHAnsi" w:hAnsiTheme="majorHAnsi" w:cstheme="majorHAnsi"/>
          <w:sz w:val="24"/>
          <w:szCs w:val="24"/>
          <w:lang w:val="bg-BG"/>
        </w:rPr>
        <w:t>К</w:t>
      </w:r>
      <w:r w:rsidR="00CC2475">
        <w:rPr>
          <w:rFonts w:asciiTheme="majorHAnsi" w:hAnsiTheme="majorHAnsi" w:cstheme="majorHAnsi"/>
          <w:sz w:val="24"/>
          <w:szCs w:val="24"/>
          <w:lang w:val="bg-BG"/>
        </w:rPr>
        <w:t>аско“</w:t>
      </w:r>
      <w:r w:rsidRPr="00A76F13">
        <w:rPr>
          <w:rFonts w:asciiTheme="majorHAnsi" w:hAnsiTheme="majorHAnsi" w:cstheme="majorHAnsi"/>
          <w:sz w:val="24"/>
          <w:szCs w:val="24"/>
          <w:lang w:val="bg-BG"/>
        </w:rPr>
        <w:t xml:space="preserve">. </w:t>
      </w:r>
      <w:r w:rsidR="00C12C84">
        <w:rPr>
          <w:rFonts w:asciiTheme="majorHAnsi" w:hAnsiTheme="majorHAnsi" w:cstheme="majorHAnsi"/>
          <w:sz w:val="24"/>
          <w:szCs w:val="24"/>
          <w:lang w:val="bg-BG"/>
        </w:rPr>
        <w:t>В този случай, с</w:t>
      </w:r>
      <w:r w:rsidR="00EA2560"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 xml:space="preserve">подписване на настоящия договор </w:t>
      </w:r>
      <w:r w:rsidR="00EA2560" w:rsidRPr="00A76F13">
        <w:rPr>
          <w:rFonts w:asciiTheme="majorHAnsi" w:hAnsiTheme="majorHAnsi" w:cstheme="majorHAnsi"/>
          <w:sz w:val="24"/>
          <w:szCs w:val="24"/>
          <w:lang w:val="bg-BG"/>
        </w:rPr>
        <w:t>ВЪЗЛОЖИТЕЛЯТ</w:t>
      </w:r>
      <w:r w:rsidRPr="00A76F13">
        <w:rPr>
          <w:rFonts w:asciiTheme="majorHAnsi" w:hAnsiTheme="majorHAnsi" w:cstheme="majorHAnsi"/>
          <w:sz w:val="24"/>
          <w:szCs w:val="24"/>
          <w:lang w:val="bg-BG"/>
        </w:rPr>
        <w:t xml:space="preserve"> изрично декларира, че към момента на сключване на договора, няма настъпило застрахователно събитие</w:t>
      </w:r>
      <w:r w:rsidR="00EA2560" w:rsidRPr="00A76F13">
        <w:rPr>
          <w:rFonts w:asciiTheme="majorHAnsi" w:hAnsiTheme="majorHAnsi" w:cstheme="majorHAnsi"/>
          <w:sz w:val="24"/>
          <w:szCs w:val="24"/>
          <w:lang w:val="bg-BG"/>
        </w:rPr>
        <w:t xml:space="preserve">, настъпило през ретроактивния период, за което ВЪЗЛОЖИТЕЛЯТ е знаел и не е уведомил ЗАСТРАХОВАТЕЛЯ. </w:t>
      </w:r>
    </w:p>
    <w:p w14:paraId="4D89CD99" w14:textId="77777777" w:rsidR="00704B2D" w:rsidRPr="00A76F13" w:rsidRDefault="00704B2D" w:rsidP="001A4590">
      <w:pPr>
        <w:pStyle w:val="NoSpacing"/>
        <w:jc w:val="both"/>
        <w:rPr>
          <w:rFonts w:asciiTheme="majorHAnsi" w:hAnsiTheme="majorHAnsi" w:cstheme="majorHAnsi"/>
          <w:sz w:val="24"/>
          <w:szCs w:val="24"/>
          <w:lang w:val="bg-BG"/>
        </w:rPr>
      </w:pPr>
    </w:p>
    <w:p w14:paraId="395EBF21" w14:textId="38FD6E6D" w:rsidR="00E34D6C" w:rsidRPr="00A76F13" w:rsidRDefault="00D4440B"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6</w:t>
      </w:r>
      <w:r w:rsidR="00E34D6C" w:rsidRPr="00A76F13">
        <w:rPr>
          <w:rFonts w:asciiTheme="majorHAnsi" w:hAnsiTheme="majorHAnsi" w:cstheme="majorHAnsi"/>
          <w:sz w:val="24"/>
          <w:szCs w:val="24"/>
          <w:lang w:val="bg-BG"/>
        </w:rPr>
        <w:t xml:space="preserve">. Настоящият </w:t>
      </w:r>
      <w:r w:rsidR="00635D8C"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се сключва при специалните условия и изисквания на ВЪЗЛОЖИТЕЛЯ, посочени в документацията </w:t>
      </w:r>
      <w:r w:rsidR="007D2DD7" w:rsidRPr="00A76F13">
        <w:rPr>
          <w:rFonts w:asciiTheme="majorHAnsi" w:hAnsiTheme="majorHAnsi" w:cstheme="majorHAnsi"/>
          <w:sz w:val="24"/>
          <w:szCs w:val="24"/>
          <w:lang w:val="bg-BG"/>
        </w:rPr>
        <w:t>н</w:t>
      </w:r>
      <w:r w:rsidR="00E34D6C" w:rsidRPr="00A76F13">
        <w:rPr>
          <w:rFonts w:asciiTheme="majorHAnsi" w:hAnsiTheme="majorHAnsi" w:cstheme="majorHAnsi"/>
          <w:sz w:val="24"/>
          <w:szCs w:val="24"/>
          <w:lang w:val="bg-BG"/>
        </w:rPr>
        <w:t xml:space="preserve">а </w:t>
      </w:r>
      <w:r w:rsidR="007D2DD7" w:rsidRPr="00A76F13">
        <w:rPr>
          <w:rFonts w:asciiTheme="majorHAnsi" w:hAnsiTheme="majorHAnsi" w:cstheme="majorHAnsi"/>
          <w:sz w:val="24"/>
          <w:szCs w:val="24"/>
          <w:lang w:val="bg-BG"/>
        </w:rPr>
        <w:t>конкурса</w:t>
      </w:r>
      <w:r w:rsidR="00097109" w:rsidRPr="00A76F13">
        <w:rPr>
          <w:rFonts w:asciiTheme="majorHAnsi" w:hAnsiTheme="majorHAnsi" w:cstheme="majorHAnsi"/>
          <w:sz w:val="24"/>
          <w:szCs w:val="24"/>
          <w:lang w:val="bg-BG"/>
        </w:rPr>
        <w:t xml:space="preserve"> и </w:t>
      </w:r>
      <w:r w:rsidR="00E34D6C" w:rsidRPr="00A76F13">
        <w:rPr>
          <w:rFonts w:asciiTheme="majorHAnsi" w:hAnsiTheme="majorHAnsi" w:cstheme="majorHAnsi"/>
          <w:sz w:val="24"/>
          <w:szCs w:val="24"/>
          <w:lang w:val="bg-BG"/>
        </w:rPr>
        <w:t xml:space="preserve">при всички общи и специални условия, предложени от ЗАСТРАХОВАТЕЛЯ в офертата му, които са неразделна част от настоящия договор. </w:t>
      </w:r>
    </w:p>
    <w:p w14:paraId="02D73101" w14:textId="77777777" w:rsidR="00E34D6C" w:rsidRPr="00A76F13" w:rsidRDefault="00E34D6C" w:rsidP="001A4590">
      <w:pPr>
        <w:pStyle w:val="NoSpacing"/>
        <w:jc w:val="both"/>
        <w:rPr>
          <w:rFonts w:asciiTheme="majorHAnsi" w:hAnsiTheme="majorHAnsi" w:cstheme="majorHAnsi"/>
          <w:sz w:val="24"/>
          <w:szCs w:val="24"/>
          <w:lang w:val="bg-BG"/>
        </w:rPr>
      </w:pPr>
    </w:p>
    <w:p w14:paraId="147FA8F1" w14:textId="540495AD" w:rsidR="00E34D6C" w:rsidRPr="00A76F13" w:rsidRDefault="00E34D6C" w:rsidP="00924E11">
      <w:pPr>
        <w:pStyle w:val="NoSpacing"/>
        <w:jc w:val="center"/>
        <w:rPr>
          <w:rFonts w:asciiTheme="majorHAnsi" w:hAnsiTheme="majorHAnsi" w:cstheme="majorHAnsi"/>
          <w:b/>
          <w:sz w:val="24"/>
          <w:szCs w:val="24"/>
          <w:lang w:val="bg-BG"/>
        </w:rPr>
      </w:pPr>
      <w:r w:rsidRPr="00A76F13">
        <w:rPr>
          <w:rFonts w:asciiTheme="majorHAnsi" w:hAnsiTheme="majorHAnsi" w:cstheme="majorHAnsi"/>
          <w:b/>
          <w:sz w:val="24"/>
          <w:szCs w:val="24"/>
          <w:lang w:val="bg-BG"/>
        </w:rPr>
        <w:t>II. ПРАВА И ЗАДЪЛЖЕНИЯ НА СТРАНИТЕ</w:t>
      </w:r>
    </w:p>
    <w:p w14:paraId="0080D42A" w14:textId="77777777" w:rsidR="00E34D6C" w:rsidRPr="00A76F13" w:rsidRDefault="00E34D6C" w:rsidP="001A4590">
      <w:pPr>
        <w:pStyle w:val="NoSpacing"/>
        <w:jc w:val="both"/>
        <w:rPr>
          <w:rFonts w:asciiTheme="majorHAnsi" w:hAnsiTheme="majorHAnsi" w:cstheme="majorHAnsi"/>
          <w:sz w:val="24"/>
          <w:szCs w:val="24"/>
          <w:lang w:val="bg-BG"/>
        </w:rPr>
      </w:pPr>
    </w:p>
    <w:p w14:paraId="6957F29F" w14:textId="4266E247"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 Задължения на ЗАСТРАХОВАТЕЛЯ: </w:t>
      </w:r>
    </w:p>
    <w:p w14:paraId="1F149B75" w14:textId="26E81BFD"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.1. ЗАСТРАХОВАТЕЛЯТ се задължава да предоставя пълна застрахователна защита по отношение на </w:t>
      </w:r>
      <w:r w:rsidR="00097109" w:rsidRPr="00A76F13">
        <w:rPr>
          <w:rFonts w:asciiTheme="majorHAnsi" w:hAnsiTheme="majorHAnsi" w:cstheme="majorHAnsi"/>
          <w:sz w:val="24"/>
          <w:szCs w:val="24"/>
          <w:lang w:val="bg-BG"/>
        </w:rPr>
        <w:t>з</w:t>
      </w:r>
      <w:r w:rsidR="00E34D6C" w:rsidRPr="00A76F13">
        <w:rPr>
          <w:rFonts w:asciiTheme="majorHAnsi" w:hAnsiTheme="majorHAnsi" w:cstheme="majorHAnsi"/>
          <w:sz w:val="24"/>
          <w:szCs w:val="24"/>
          <w:lang w:val="bg-BG"/>
        </w:rPr>
        <w:t>астраховк</w:t>
      </w:r>
      <w:r w:rsidR="007536D3">
        <w:rPr>
          <w:rFonts w:asciiTheme="majorHAnsi" w:hAnsiTheme="majorHAnsi" w:cstheme="majorHAnsi"/>
          <w:sz w:val="24"/>
          <w:szCs w:val="24"/>
          <w:lang w:val="bg-BG"/>
        </w:rPr>
        <w:t xml:space="preserve">ите </w:t>
      </w:r>
      <w:r w:rsidR="00E34D6C" w:rsidRPr="00A76F13">
        <w:rPr>
          <w:rFonts w:asciiTheme="majorHAnsi" w:hAnsiTheme="majorHAnsi" w:cstheme="majorHAnsi"/>
          <w:sz w:val="24"/>
          <w:szCs w:val="24"/>
          <w:lang w:val="bg-BG"/>
        </w:rPr>
        <w:t xml:space="preserve">в съответствие с този </w:t>
      </w:r>
      <w:r w:rsidR="008B5FEA"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оговор и с приложенията към него</w:t>
      </w:r>
      <w:r w:rsidR="003E78B8" w:rsidRPr="00A76F13">
        <w:rPr>
          <w:rFonts w:asciiTheme="majorHAnsi" w:hAnsiTheme="majorHAnsi" w:cstheme="majorHAnsi"/>
          <w:sz w:val="24"/>
          <w:szCs w:val="24"/>
          <w:lang w:val="bg-BG"/>
        </w:rPr>
        <w:t xml:space="preserve"> и да издаде на ВЪЗЛОЖИТЕЛЯ застрахователни полици</w:t>
      </w:r>
      <w:r w:rsidR="00E34D6C" w:rsidRPr="00A76F13">
        <w:rPr>
          <w:rFonts w:asciiTheme="majorHAnsi" w:hAnsiTheme="majorHAnsi" w:cstheme="majorHAnsi"/>
          <w:sz w:val="24"/>
          <w:szCs w:val="24"/>
          <w:lang w:val="bg-BG"/>
        </w:rPr>
        <w:t xml:space="preserve">. </w:t>
      </w:r>
    </w:p>
    <w:p w14:paraId="749C99F6" w14:textId="0F7CD47F"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.2. ЗАСТРАХОВАТЕЛЯТ се задължава да заплаща на ВЪЗЛОЖИТЕЛЯ пълните застрахователни обезщетения в сроковете и условията на настоящия </w:t>
      </w:r>
      <w:r w:rsidR="002C301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и приложенията към него. Всяко застрахователно обезщетение се определя на база представени документи. </w:t>
      </w:r>
    </w:p>
    <w:p w14:paraId="36CB76FE" w14:textId="28992FC8"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.3. ЗАСТРАХОВАТЕЛЯТ се задължава да не използва данните, оформени като приложения към настоящия договор и информацията, получена при или по повод изпълнение на </w:t>
      </w:r>
      <w:r w:rsidR="002C301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оговора, за цели, които не са свързани с предмета на този </w:t>
      </w:r>
      <w:r w:rsidR="002C301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освен с предварителното писмено съгласие на </w:t>
      </w:r>
      <w:r w:rsidR="002C3018" w:rsidRPr="00A76F13">
        <w:rPr>
          <w:rFonts w:asciiTheme="majorHAnsi" w:hAnsiTheme="majorHAnsi" w:cstheme="majorHAnsi"/>
          <w:sz w:val="24"/>
          <w:szCs w:val="24"/>
          <w:lang w:val="bg-BG"/>
        </w:rPr>
        <w:t>ВЪЗЛОЖИТЕЛЯ</w:t>
      </w:r>
      <w:r w:rsidR="00E34D6C" w:rsidRPr="00A76F13">
        <w:rPr>
          <w:rFonts w:asciiTheme="majorHAnsi" w:hAnsiTheme="majorHAnsi" w:cstheme="majorHAnsi"/>
          <w:sz w:val="24"/>
          <w:szCs w:val="24"/>
          <w:lang w:val="bg-BG"/>
        </w:rPr>
        <w:t xml:space="preserve">. </w:t>
      </w:r>
    </w:p>
    <w:p w14:paraId="36A0B53B" w14:textId="6DE515FA" w:rsidR="00E34D6C" w:rsidRPr="00A76F13" w:rsidRDefault="00CA4B8F"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.4. ЗАСТРАХОВАТЕЛЯТ</w:t>
      </w:r>
      <w:r w:rsidR="00F26C6B" w:rsidRPr="00A76F13">
        <w:rPr>
          <w:rFonts w:asciiTheme="majorHAnsi" w:hAnsiTheme="majorHAnsi" w:cstheme="majorHAnsi"/>
          <w:sz w:val="24"/>
          <w:szCs w:val="24"/>
          <w:lang w:val="bg-BG"/>
        </w:rPr>
        <w:t xml:space="preserve"> с</w:t>
      </w:r>
      <w:r w:rsidR="00E34D6C" w:rsidRPr="00A76F13">
        <w:rPr>
          <w:rFonts w:asciiTheme="majorHAnsi" w:hAnsiTheme="majorHAnsi" w:cstheme="majorHAnsi"/>
          <w:sz w:val="24"/>
          <w:szCs w:val="24"/>
          <w:lang w:val="bg-BG"/>
        </w:rPr>
        <w:t xml:space="preserve">е задължава за срока на действието му и в срок от 2 (две) години след неговото изпълнение, разваляне или прекратяване, да не разкрива пред трети лица </w:t>
      </w:r>
      <w:r w:rsidR="0004418D" w:rsidRPr="00A76F13">
        <w:rPr>
          <w:rFonts w:asciiTheme="majorHAnsi" w:hAnsiTheme="majorHAnsi" w:cstheme="majorHAnsi"/>
          <w:sz w:val="24"/>
          <w:szCs w:val="24"/>
          <w:lang w:val="bg-BG"/>
        </w:rPr>
        <w:t>п</w:t>
      </w:r>
      <w:r w:rsidR="00E34D6C" w:rsidRPr="00A76F13">
        <w:rPr>
          <w:rFonts w:asciiTheme="majorHAnsi" w:hAnsiTheme="majorHAnsi" w:cstheme="majorHAnsi"/>
          <w:sz w:val="24"/>
          <w:szCs w:val="24"/>
          <w:lang w:val="bg-BG"/>
        </w:rPr>
        <w:t xml:space="preserve">оверителна информация, станала </w:t>
      </w:r>
      <w:r w:rsidR="00F26C6B" w:rsidRPr="00A76F13">
        <w:rPr>
          <w:rFonts w:asciiTheme="majorHAnsi" w:hAnsiTheme="majorHAnsi" w:cstheme="majorHAnsi"/>
          <w:sz w:val="24"/>
          <w:szCs w:val="24"/>
          <w:lang w:val="bg-BG"/>
        </w:rPr>
        <w:t>му</w:t>
      </w:r>
      <w:r w:rsidR="00E34D6C" w:rsidRPr="00A76F13">
        <w:rPr>
          <w:rFonts w:asciiTheme="majorHAnsi" w:hAnsiTheme="majorHAnsi" w:cstheme="majorHAnsi"/>
          <w:sz w:val="24"/>
          <w:szCs w:val="24"/>
          <w:lang w:val="bg-BG"/>
        </w:rPr>
        <w:t xml:space="preserve"> известна във връзка и по повод изпълнението на </w:t>
      </w:r>
      <w:r w:rsidR="0004418D"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оговора, освен с предварително</w:t>
      </w:r>
      <w:r w:rsidR="00A51E3F" w:rsidRPr="00A76F13">
        <w:rPr>
          <w:rFonts w:asciiTheme="majorHAnsi" w:hAnsiTheme="majorHAnsi" w:cstheme="majorHAnsi"/>
          <w:sz w:val="24"/>
          <w:szCs w:val="24"/>
          <w:lang w:val="bg-BG"/>
        </w:rPr>
        <w:t>то</w:t>
      </w:r>
      <w:r w:rsidR="00E34D6C" w:rsidRPr="00A76F13">
        <w:rPr>
          <w:rFonts w:asciiTheme="majorHAnsi" w:hAnsiTheme="majorHAnsi" w:cstheme="majorHAnsi"/>
          <w:sz w:val="24"/>
          <w:szCs w:val="24"/>
          <w:lang w:val="bg-BG"/>
        </w:rPr>
        <w:t xml:space="preserve"> писмено съгласие</w:t>
      </w:r>
      <w:r w:rsidR="00A51E3F" w:rsidRPr="00A76F13">
        <w:rPr>
          <w:rFonts w:asciiTheme="majorHAnsi" w:hAnsiTheme="majorHAnsi" w:cstheme="majorHAnsi"/>
          <w:sz w:val="24"/>
          <w:szCs w:val="24"/>
          <w:lang w:val="bg-BG"/>
        </w:rPr>
        <w:t xml:space="preserve"> на ВЪЗЛОЖИТЕЛЯ</w:t>
      </w:r>
      <w:r w:rsidR="00E34D6C" w:rsidRPr="00A76F13">
        <w:rPr>
          <w:rFonts w:asciiTheme="majorHAnsi" w:hAnsiTheme="majorHAnsi" w:cstheme="majorHAnsi"/>
          <w:sz w:val="24"/>
          <w:szCs w:val="24"/>
          <w:lang w:val="bg-BG"/>
        </w:rPr>
        <w:t xml:space="preserve">. </w:t>
      </w:r>
      <w:r w:rsidR="006B73D0" w:rsidRPr="00A76F13">
        <w:rPr>
          <w:rFonts w:asciiTheme="majorHAnsi" w:hAnsiTheme="majorHAnsi" w:cstheme="majorHAnsi"/>
          <w:sz w:val="24"/>
          <w:szCs w:val="24"/>
          <w:lang w:val="bg-BG"/>
        </w:rPr>
        <w:t>„</w:t>
      </w:r>
      <w:r w:rsidR="00E34D6C" w:rsidRPr="00A76F13">
        <w:rPr>
          <w:rFonts w:asciiTheme="majorHAnsi" w:hAnsiTheme="majorHAnsi" w:cstheme="majorHAnsi"/>
          <w:sz w:val="24"/>
          <w:szCs w:val="24"/>
          <w:lang w:val="bg-BG"/>
        </w:rPr>
        <w:t>Поверителна информация” по смисъла на предходното изречение означава всички технически или други данни, формули, кодове, бази данни, марки, наименования, финансови условия, бизнес планове, информация за сътрудници, търговска, имуществена или финансова документация, списъци на миналите, настоящи и потенциални клиенти и делови партньори, документация на проекти, маркетингови доклади, списъци на служителите и данни относно тях, сключени договори, договорни отношения, типови договори, политика и процедури, ценообразуване, информация, която е свързана с процеси, технологии или теории, финансова информация, ноу-хау и всякаква друга информация, която може да бъде разкрита от ВЪЗЛОЖИТЕЛЯ, предвид точното изпълнение на задълженията от страна на ЗАСТРАХО</w:t>
      </w:r>
      <w:r w:rsidR="000A20CB" w:rsidRPr="00A76F13">
        <w:rPr>
          <w:rFonts w:asciiTheme="majorHAnsi" w:hAnsiTheme="majorHAnsi" w:cstheme="majorHAnsi"/>
          <w:sz w:val="24"/>
          <w:szCs w:val="24"/>
          <w:lang w:val="bg-BG"/>
        </w:rPr>
        <w:t>В</w:t>
      </w:r>
      <w:r w:rsidR="00E34D6C" w:rsidRPr="00A76F13">
        <w:rPr>
          <w:rFonts w:asciiTheme="majorHAnsi" w:hAnsiTheme="majorHAnsi" w:cstheme="majorHAnsi"/>
          <w:sz w:val="24"/>
          <w:szCs w:val="24"/>
          <w:lang w:val="bg-BG"/>
        </w:rPr>
        <w:t>АТЕЛЯ или информация до която ЗАСТРАХО</w:t>
      </w:r>
      <w:r w:rsidR="000A20CB" w:rsidRPr="00A76F13">
        <w:rPr>
          <w:rFonts w:asciiTheme="majorHAnsi" w:hAnsiTheme="majorHAnsi" w:cstheme="majorHAnsi"/>
          <w:sz w:val="24"/>
          <w:szCs w:val="24"/>
          <w:lang w:val="bg-BG"/>
        </w:rPr>
        <w:t>В</w:t>
      </w:r>
      <w:r w:rsidR="00E34D6C" w:rsidRPr="00A76F13">
        <w:rPr>
          <w:rFonts w:asciiTheme="majorHAnsi" w:hAnsiTheme="majorHAnsi" w:cstheme="majorHAnsi"/>
          <w:sz w:val="24"/>
          <w:szCs w:val="24"/>
          <w:lang w:val="bg-BG"/>
        </w:rPr>
        <w:t>АТЕЛЯТ има достъп, предоставен му от ВЪЗЛОЖИТЕЛЯ, или такава, която му е станала известна по друг начин, във връзка с този Договор, или която е създадена като резултат от или във връзка с изпълнение на задълженията на ЗАСТРАХО</w:t>
      </w:r>
      <w:r w:rsidR="000A20CB" w:rsidRPr="00A76F13">
        <w:rPr>
          <w:rFonts w:asciiTheme="majorHAnsi" w:hAnsiTheme="majorHAnsi" w:cstheme="majorHAnsi"/>
          <w:sz w:val="24"/>
          <w:szCs w:val="24"/>
          <w:lang w:val="bg-BG"/>
        </w:rPr>
        <w:t>В</w:t>
      </w:r>
      <w:r w:rsidR="00E34D6C" w:rsidRPr="00A76F13">
        <w:rPr>
          <w:rFonts w:asciiTheme="majorHAnsi" w:hAnsiTheme="majorHAnsi" w:cstheme="majorHAnsi"/>
          <w:sz w:val="24"/>
          <w:szCs w:val="24"/>
          <w:lang w:val="bg-BG"/>
        </w:rPr>
        <w:t xml:space="preserve">АТЕЛЯ по този </w:t>
      </w:r>
      <w:r w:rsidR="00DC662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w:t>
      </w:r>
    </w:p>
    <w:p w14:paraId="4E5572CC" w14:textId="0D79FACB" w:rsidR="00E34D6C" w:rsidRPr="00A76F13" w:rsidRDefault="00CA4B8F"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lastRenderedPageBreak/>
        <w:t>7</w:t>
      </w:r>
      <w:r w:rsidR="00E34D6C" w:rsidRPr="00A76F13">
        <w:rPr>
          <w:rFonts w:asciiTheme="majorHAnsi" w:hAnsiTheme="majorHAnsi" w:cstheme="majorHAnsi"/>
          <w:sz w:val="24"/>
          <w:szCs w:val="24"/>
          <w:lang w:val="bg-BG"/>
        </w:rPr>
        <w:t xml:space="preserve">.5. ЗАСТРАХОВАТЕЛЯТ е длъжен да изпълнява възложеното му по силата на настоящия </w:t>
      </w:r>
      <w:r w:rsidR="001C4FD3"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добросъвестно, точно и в срокове, съгласно условията на настоящия договор. </w:t>
      </w:r>
    </w:p>
    <w:p w14:paraId="55991345" w14:textId="77777777" w:rsidR="00704B2D" w:rsidRPr="00A76F13" w:rsidRDefault="00704B2D" w:rsidP="001A4590">
      <w:pPr>
        <w:pStyle w:val="NoSpacing"/>
        <w:jc w:val="both"/>
        <w:rPr>
          <w:rFonts w:asciiTheme="majorHAnsi" w:hAnsiTheme="majorHAnsi" w:cstheme="majorHAnsi"/>
          <w:color w:val="000000"/>
          <w:sz w:val="24"/>
          <w:szCs w:val="24"/>
          <w:lang w:val="bg-BG"/>
        </w:rPr>
      </w:pPr>
    </w:p>
    <w:p w14:paraId="0EFE9EA4" w14:textId="09CD7C94"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8</w:t>
      </w:r>
      <w:r w:rsidR="00D054E2" w:rsidRPr="00A76F13">
        <w:rPr>
          <w:rFonts w:asciiTheme="majorHAnsi" w:hAnsiTheme="majorHAnsi" w:cstheme="majorHAnsi"/>
          <w:color w:val="000000"/>
          <w:sz w:val="24"/>
          <w:szCs w:val="24"/>
          <w:lang w:val="bg-BG"/>
        </w:rPr>
        <w:t xml:space="preserve">. </w:t>
      </w:r>
      <w:r w:rsidR="00265365" w:rsidRPr="00A76F13">
        <w:rPr>
          <w:rFonts w:asciiTheme="majorHAnsi" w:hAnsiTheme="majorHAnsi" w:cstheme="majorHAnsi"/>
          <w:color w:val="000000"/>
          <w:sz w:val="24"/>
          <w:szCs w:val="24"/>
          <w:lang w:val="bg-BG"/>
        </w:rPr>
        <w:t>ЗАСТРАХОВАТЕЛЯТ</w:t>
      </w:r>
      <w:r w:rsidR="00D054E2" w:rsidRPr="00A76F13">
        <w:rPr>
          <w:rFonts w:asciiTheme="majorHAnsi" w:hAnsiTheme="majorHAnsi" w:cstheme="majorHAnsi"/>
          <w:color w:val="000000"/>
          <w:sz w:val="24"/>
          <w:szCs w:val="24"/>
          <w:lang w:val="bg-BG"/>
        </w:rPr>
        <w:t xml:space="preserve"> има право: </w:t>
      </w:r>
    </w:p>
    <w:p w14:paraId="7B4D17C7" w14:textId="11127DCA" w:rsidR="009023C2" w:rsidRPr="00A76F13" w:rsidRDefault="00CA4B8F" w:rsidP="00687629">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8</w:t>
      </w:r>
      <w:r w:rsidR="00D054E2" w:rsidRPr="00A76F13">
        <w:rPr>
          <w:rFonts w:asciiTheme="majorHAnsi" w:hAnsiTheme="majorHAnsi" w:cstheme="majorHAnsi"/>
          <w:color w:val="000000"/>
          <w:sz w:val="24"/>
          <w:szCs w:val="24"/>
          <w:lang w:val="bg-BG"/>
        </w:rPr>
        <w:t>.1. Да получи уговорен</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т</w:t>
      </w:r>
      <w:r w:rsidR="006E63F0">
        <w:rPr>
          <w:rFonts w:asciiTheme="majorHAnsi" w:hAnsiTheme="majorHAnsi" w:cstheme="majorHAnsi"/>
          <w:color w:val="000000"/>
          <w:sz w:val="24"/>
          <w:szCs w:val="24"/>
          <w:lang w:val="bg-BG"/>
        </w:rPr>
        <w:t>е</w:t>
      </w:r>
      <w:r w:rsidR="00D054E2" w:rsidRPr="00A76F13">
        <w:rPr>
          <w:rFonts w:asciiTheme="majorHAnsi" w:hAnsiTheme="majorHAnsi" w:cstheme="majorHAnsi"/>
          <w:color w:val="000000"/>
          <w:sz w:val="24"/>
          <w:szCs w:val="24"/>
          <w:lang w:val="bg-BG"/>
        </w:rPr>
        <w:t xml:space="preserve"> застрахователн</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 xml:space="preserve"> преми</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 xml:space="preserve"> за извършените от него услуги по изпълнение на </w:t>
      </w:r>
      <w:r w:rsidR="001C0A12"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оговора. </w:t>
      </w:r>
    </w:p>
    <w:p w14:paraId="48089A29" w14:textId="2E890283"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8</w:t>
      </w:r>
      <w:r w:rsidR="00D054E2" w:rsidRPr="00A76F13">
        <w:rPr>
          <w:rFonts w:asciiTheme="majorHAnsi" w:hAnsiTheme="majorHAnsi" w:cstheme="majorHAnsi"/>
          <w:color w:val="000000"/>
          <w:sz w:val="24"/>
          <w:szCs w:val="24"/>
          <w:lang w:val="bg-BG"/>
        </w:rPr>
        <w:t xml:space="preserve">.2. Да получава информация и съдействие от </w:t>
      </w:r>
      <w:r w:rsidR="00CD6C6E" w:rsidRPr="00A76F13">
        <w:rPr>
          <w:rFonts w:asciiTheme="majorHAnsi" w:hAnsiTheme="majorHAnsi" w:cstheme="majorHAnsi"/>
          <w:color w:val="000000"/>
          <w:sz w:val="24"/>
          <w:szCs w:val="24"/>
          <w:lang w:val="bg-BG"/>
        </w:rPr>
        <w:t>ВЪЗЛОЖИТЕЛЯ</w:t>
      </w:r>
      <w:r w:rsidR="00D054E2" w:rsidRPr="00A76F13">
        <w:rPr>
          <w:rFonts w:asciiTheme="majorHAnsi" w:hAnsiTheme="majorHAnsi" w:cstheme="majorHAnsi"/>
          <w:color w:val="000000"/>
          <w:sz w:val="24"/>
          <w:szCs w:val="24"/>
          <w:lang w:val="bg-BG"/>
        </w:rPr>
        <w:t xml:space="preserve">, необходими за осъществяване предмета на </w:t>
      </w:r>
      <w:r w:rsidR="00CD6C6E"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оговора. </w:t>
      </w:r>
    </w:p>
    <w:p w14:paraId="4A5760EB" w14:textId="77777777" w:rsidR="00704B2D" w:rsidRPr="00A76F13" w:rsidRDefault="00704B2D" w:rsidP="001A4590">
      <w:pPr>
        <w:pStyle w:val="NoSpacing"/>
        <w:jc w:val="both"/>
        <w:rPr>
          <w:rFonts w:asciiTheme="majorHAnsi" w:hAnsiTheme="majorHAnsi" w:cstheme="majorHAnsi"/>
          <w:color w:val="000000"/>
          <w:sz w:val="24"/>
          <w:szCs w:val="24"/>
          <w:lang w:val="bg-BG"/>
        </w:rPr>
      </w:pPr>
    </w:p>
    <w:p w14:paraId="0D0EEBA4" w14:textId="76526D77"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9</w:t>
      </w:r>
      <w:r w:rsidR="00D054E2" w:rsidRPr="00A76F13">
        <w:rPr>
          <w:rFonts w:asciiTheme="majorHAnsi" w:hAnsiTheme="majorHAnsi" w:cstheme="majorHAnsi"/>
          <w:color w:val="000000"/>
          <w:sz w:val="24"/>
          <w:szCs w:val="24"/>
          <w:lang w:val="bg-BG"/>
        </w:rPr>
        <w:t xml:space="preserve">. Задължения на </w:t>
      </w:r>
      <w:r w:rsidR="00704B2D" w:rsidRPr="00A76F13">
        <w:rPr>
          <w:rFonts w:asciiTheme="majorHAnsi" w:hAnsiTheme="majorHAnsi" w:cstheme="majorHAnsi"/>
          <w:color w:val="000000"/>
          <w:sz w:val="24"/>
          <w:szCs w:val="24"/>
          <w:lang w:val="bg-BG"/>
        </w:rPr>
        <w:t>ВЪЗЛОЖИТЕЛЯ</w:t>
      </w:r>
      <w:r w:rsidR="00D054E2" w:rsidRPr="00A76F13">
        <w:rPr>
          <w:rFonts w:asciiTheme="majorHAnsi" w:hAnsiTheme="majorHAnsi" w:cstheme="majorHAnsi"/>
          <w:color w:val="000000"/>
          <w:sz w:val="24"/>
          <w:szCs w:val="24"/>
          <w:lang w:val="bg-BG"/>
        </w:rPr>
        <w:t xml:space="preserve">: </w:t>
      </w:r>
    </w:p>
    <w:p w14:paraId="1BDA3BEC" w14:textId="1D3F08BA"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9</w:t>
      </w:r>
      <w:r w:rsidR="00D054E2" w:rsidRPr="00A76F13">
        <w:rPr>
          <w:rFonts w:asciiTheme="majorHAnsi" w:hAnsiTheme="majorHAnsi" w:cstheme="majorHAnsi"/>
          <w:color w:val="000000"/>
          <w:sz w:val="24"/>
          <w:szCs w:val="24"/>
          <w:lang w:val="bg-BG"/>
        </w:rPr>
        <w:t xml:space="preserve">.1. </w:t>
      </w:r>
      <w:r w:rsidR="00BB42DA" w:rsidRPr="00A76F13">
        <w:rPr>
          <w:rFonts w:asciiTheme="majorHAnsi" w:hAnsiTheme="majorHAnsi" w:cstheme="majorHAnsi"/>
          <w:color w:val="000000"/>
          <w:sz w:val="24"/>
          <w:szCs w:val="24"/>
          <w:lang w:val="bg-BG"/>
        </w:rPr>
        <w:t>ВЪЗЛОЖИТЕЛЯТ</w:t>
      </w:r>
      <w:r w:rsidR="00D054E2" w:rsidRPr="00A76F13">
        <w:rPr>
          <w:rFonts w:asciiTheme="majorHAnsi" w:hAnsiTheme="majorHAnsi" w:cstheme="majorHAnsi"/>
          <w:color w:val="000000"/>
          <w:sz w:val="24"/>
          <w:szCs w:val="24"/>
          <w:lang w:val="bg-BG"/>
        </w:rPr>
        <w:t xml:space="preserve"> се задължава да заплати на ЗАСТРАХОВАТЕЛЯ застрахователн</w:t>
      </w:r>
      <w:r w:rsidR="006E63F0">
        <w:rPr>
          <w:rFonts w:asciiTheme="majorHAnsi" w:hAnsiTheme="majorHAnsi" w:cstheme="majorHAnsi"/>
          <w:color w:val="000000"/>
          <w:sz w:val="24"/>
          <w:szCs w:val="24"/>
          <w:lang w:val="bg-BG"/>
        </w:rPr>
        <w:t>ите</w:t>
      </w:r>
      <w:r w:rsidR="00D054E2" w:rsidRPr="00A76F13">
        <w:rPr>
          <w:rFonts w:asciiTheme="majorHAnsi" w:hAnsiTheme="majorHAnsi" w:cstheme="majorHAnsi"/>
          <w:color w:val="000000"/>
          <w:sz w:val="24"/>
          <w:szCs w:val="24"/>
          <w:lang w:val="bg-BG"/>
        </w:rPr>
        <w:t xml:space="preserve"> преми</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 xml:space="preserve"> в сроковете и при условията, посочени в раздел III от </w:t>
      </w:r>
      <w:r w:rsidR="00DA3FF4"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оговора. </w:t>
      </w:r>
    </w:p>
    <w:p w14:paraId="1F294718" w14:textId="76FD61C7"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9</w:t>
      </w:r>
      <w:r w:rsidR="00D054E2" w:rsidRPr="00A76F13">
        <w:rPr>
          <w:rFonts w:asciiTheme="majorHAnsi" w:hAnsiTheme="majorHAnsi" w:cstheme="majorHAnsi"/>
          <w:color w:val="000000"/>
          <w:sz w:val="24"/>
          <w:szCs w:val="24"/>
          <w:lang w:val="bg-BG"/>
        </w:rPr>
        <w:t>.</w:t>
      </w:r>
      <w:r w:rsidR="004C136A">
        <w:rPr>
          <w:rFonts w:asciiTheme="majorHAnsi" w:hAnsiTheme="majorHAnsi" w:cstheme="majorHAnsi"/>
          <w:color w:val="000000"/>
          <w:sz w:val="24"/>
          <w:szCs w:val="24"/>
          <w:lang w:val="bg-BG"/>
        </w:rPr>
        <w:t>2</w:t>
      </w:r>
      <w:r w:rsidR="00D054E2" w:rsidRPr="00A76F13">
        <w:rPr>
          <w:rFonts w:asciiTheme="majorHAnsi" w:hAnsiTheme="majorHAnsi" w:cstheme="majorHAnsi"/>
          <w:color w:val="000000"/>
          <w:sz w:val="24"/>
          <w:szCs w:val="24"/>
          <w:lang w:val="bg-BG"/>
        </w:rPr>
        <w:t xml:space="preserve">. В случаите, когато това е необходимо и може разумно да се очаква от него, ВЪЗЛОЖИТЕЛЯТ ще оказва съдействие на ЗАСТРАХОВАТЕЛЯ за осъществяване предмета на този </w:t>
      </w:r>
      <w:r w:rsidR="0088145D"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 </w:t>
      </w:r>
    </w:p>
    <w:p w14:paraId="569E4EAE" w14:textId="77777777" w:rsidR="0088145D" w:rsidRPr="00A76F13" w:rsidRDefault="0088145D" w:rsidP="001A4590">
      <w:pPr>
        <w:pStyle w:val="NoSpacing"/>
        <w:jc w:val="both"/>
        <w:rPr>
          <w:rFonts w:asciiTheme="majorHAnsi" w:hAnsiTheme="majorHAnsi" w:cstheme="majorHAnsi"/>
          <w:color w:val="000000"/>
          <w:sz w:val="24"/>
          <w:szCs w:val="24"/>
          <w:lang w:val="bg-BG"/>
        </w:rPr>
      </w:pPr>
    </w:p>
    <w:p w14:paraId="0D991D6B" w14:textId="3501C8AC"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10</w:t>
      </w:r>
      <w:r w:rsidR="00D054E2" w:rsidRPr="00A76F13">
        <w:rPr>
          <w:rFonts w:asciiTheme="majorHAnsi" w:hAnsiTheme="majorHAnsi" w:cstheme="majorHAnsi"/>
          <w:color w:val="000000"/>
          <w:sz w:val="24"/>
          <w:szCs w:val="24"/>
          <w:lang w:val="bg-BG"/>
        </w:rPr>
        <w:t xml:space="preserve">. ВЪЗЛОЖИТЕЛЯТ има право: </w:t>
      </w:r>
    </w:p>
    <w:p w14:paraId="281C58B9" w14:textId="6CA90DE7" w:rsidR="009E4181"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10</w:t>
      </w:r>
      <w:r w:rsidR="009E4181" w:rsidRPr="00A76F13">
        <w:rPr>
          <w:rFonts w:asciiTheme="majorHAnsi" w:hAnsiTheme="majorHAnsi" w:cstheme="majorHAnsi"/>
          <w:color w:val="000000"/>
          <w:sz w:val="24"/>
          <w:szCs w:val="24"/>
          <w:lang w:val="bg-BG"/>
        </w:rPr>
        <w:t>.1. Да получи пълна застрахователна защита и пълно застрахователно обезщетение за всяко едно застрахователно събитие, в сроковете и условията</w:t>
      </w:r>
      <w:r w:rsidR="0088145D" w:rsidRPr="00A76F13">
        <w:rPr>
          <w:rFonts w:asciiTheme="majorHAnsi" w:hAnsiTheme="majorHAnsi" w:cstheme="majorHAnsi"/>
          <w:color w:val="000000"/>
          <w:sz w:val="24"/>
          <w:szCs w:val="24"/>
          <w:lang w:val="bg-BG"/>
        </w:rPr>
        <w:t>,</w:t>
      </w:r>
      <w:r w:rsidR="009E4181" w:rsidRPr="00A76F13">
        <w:rPr>
          <w:rFonts w:asciiTheme="majorHAnsi" w:hAnsiTheme="majorHAnsi" w:cstheme="majorHAnsi"/>
          <w:color w:val="000000"/>
          <w:sz w:val="24"/>
          <w:szCs w:val="24"/>
          <w:lang w:val="bg-BG"/>
        </w:rPr>
        <w:t xml:space="preserve"> посочени в </w:t>
      </w:r>
      <w:r w:rsidR="0088145D" w:rsidRPr="00A76F13">
        <w:rPr>
          <w:rFonts w:asciiTheme="majorHAnsi" w:hAnsiTheme="majorHAnsi" w:cstheme="majorHAnsi"/>
          <w:color w:val="000000"/>
          <w:sz w:val="24"/>
          <w:szCs w:val="24"/>
          <w:lang w:val="bg-BG"/>
        </w:rPr>
        <w:t>д</w:t>
      </w:r>
      <w:r w:rsidR="009E4181" w:rsidRPr="00A76F13">
        <w:rPr>
          <w:rFonts w:asciiTheme="majorHAnsi" w:hAnsiTheme="majorHAnsi" w:cstheme="majorHAnsi"/>
          <w:color w:val="000000"/>
          <w:sz w:val="24"/>
          <w:szCs w:val="24"/>
          <w:lang w:val="bg-BG"/>
        </w:rPr>
        <w:t>оговора</w:t>
      </w:r>
      <w:r w:rsidR="00E402B9">
        <w:rPr>
          <w:rFonts w:asciiTheme="majorHAnsi" w:hAnsiTheme="majorHAnsi" w:cstheme="majorHAnsi"/>
          <w:color w:val="000000"/>
          <w:sz w:val="24"/>
          <w:szCs w:val="24"/>
          <w:lang w:val="bg-BG"/>
        </w:rPr>
        <w:t xml:space="preserve"> и приложенията към него</w:t>
      </w:r>
      <w:r w:rsidR="009E4181" w:rsidRPr="00A76F13">
        <w:rPr>
          <w:rFonts w:asciiTheme="majorHAnsi" w:hAnsiTheme="majorHAnsi" w:cstheme="majorHAnsi"/>
          <w:color w:val="000000"/>
          <w:sz w:val="24"/>
          <w:szCs w:val="24"/>
          <w:lang w:val="bg-BG"/>
        </w:rPr>
        <w:t xml:space="preserve">. </w:t>
      </w:r>
    </w:p>
    <w:p w14:paraId="628482A7" w14:textId="75B33534" w:rsidR="009E4181" w:rsidRPr="00A76F13" w:rsidRDefault="006353C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10</w:t>
      </w:r>
      <w:r w:rsidR="009E4181" w:rsidRPr="00A76F13">
        <w:rPr>
          <w:rFonts w:asciiTheme="majorHAnsi" w:hAnsiTheme="majorHAnsi" w:cstheme="majorHAnsi"/>
          <w:color w:val="000000"/>
          <w:sz w:val="24"/>
          <w:szCs w:val="24"/>
          <w:lang w:val="bg-BG"/>
        </w:rPr>
        <w:t xml:space="preserve">.2. Да получи качествена и срочна застрахователна защита, съгласно посочения в настоящия договор срок. </w:t>
      </w:r>
    </w:p>
    <w:p w14:paraId="3787E595" w14:textId="77777777" w:rsidR="002C61FB" w:rsidRPr="00A76F13" w:rsidRDefault="002C61FB" w:rsidP="001A4590">
      <w:pPr>
        <w:pStyle w:val="NoSpacing"/>
        <w:jc w:val="both"/>
        <w:rPr>
          <w:rFonts w:asciiTheme="majorHAnsi" w:hAnsiTheme="majorHAnsi" w:cstheme="majorHAnsi"/>
          <w:color w:val="000000"/>
          <w:sz w:val="24"/>
          <w:szCs w:val="24"/>
          <w:lang w:val="bg-BG"/>
        </w:rPr>
      </w:pPr>
    </w:p>
    <w:p w14:paraId="08E63C21" w14:textId="4EEEE656" w:rsidR="009E4181" w:rsidRPr="00A76F13" w:rsidRDefault="009E4181" w:rsidP="00924E11">
      <w:pPr>
        <w:pStyle w:val="NoSpacing"/>
        <w:jc w:val="center"/>
        <w:rPr>
          <w:rFonts w:asciiTheme="majorHAnsi" w:hAnsiTheme="majorHAnsi" w:cstheme="majorHAnsi"/>
          <w:b/>
          <w:color w:val="000000"/>
          <w:sz w:val="24"/>
          <w:szCs w:val="24"/>
          <w:lang w:val="bg-BG"/>
        </w:rPr>
      </w:pPr>
      <w:r w:rsidRPr="00A76F13">
        <w:rPr>
          <w:rFonts w:asciiTheme="majorHAnsi" w:hAnsiTheme="majorHAnsi" w:cstheme="majorHAnsi"/>
          <w:b/>
          <w:color w:val="000000"/>
          <w:sz w:val="24"/>
          <w:szCs w:val="24"/>
          <w:lang w:val="bg-BG"/>
        </w:rPr>
        <w:t>III. НАЧИН И СРОК НА ПЛАЩАНЕ НА ЗАСТРАХОВАТЕЛНАТА ПРЕМИЯ И ЗАСТРАХОВАТЕЛНО ОБЕЗЩЕТЕНИЕ</w:t>
      </w:r>
    </w:p>
    <w:p w14:paraId="039D6E2C" w14:textId="77777777" w:rsidR="009E4181" w:rsidRPr="00A76F13" w:rsidRDefault="009E4181" w:rsidP="001A4590">
      <w:pPr>
        <w:pStyle w:val="NoSpacing"/>
        <w:jc w:val="both"/>
        <w:rPr>
          <w:rFonts w:asciiTheme="majorHAnsi" w:hAnsiTheme="majorHAnsi" w:cstheme="majorHAnsi"/>
          <w:b/>
          <w:color w:val="000000"/>
          <w:sz w:val="24"/>
          <w:szCs w:val="24"/>
          <w:lang w:val="bg-BG"/>
        </w:rPr>
      </w:pPr>
    </w:p>
    <w:p w14:paraId="71D401A2" w14:textId="770CF576" w:rsidR="00F66E02" w:rsidRDefault="006353C5" w:rsidP="00C70A8D">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C70A8D" w:rsidRPr="00C70A8D">
        <w:rPr>
          <w:rFonts w:asciiTheme="majorHAnsi" w:hAnsiTheme="majorHAnsi" w:cstheme="majorHAnsi"/>
          <w:color w:val="000000"/>
          <w:sz w:val="24"/>
          <w:szCs w:val="24"/>
          <w:lang w:val="bg-BG"/>
        </w:rPr>
        <w:t>1.</w:t>
      </w:r>
      <w:r w:rsidR="00C70A8D">
        <w:rPr>
          <w:rFonts w:asciiTheme="majorHAnsi" w:hAnsiTheme="majorHAnsi" w:cstheme="majorHAnsi"/>
          <w:color w:val="000000"/>
          <w:sz w:val="24"/>
          <w:szCs w:val="24"/>
          <w:lang w:val="bg-BG"/>
        </w:rPr>
        <w:t xml:space="preserve"> </w:t>
      </w:r>
      <w:r w:rsidR="00073FEC">
        <w:rPr>
          <w:rFonts w:asciiTheme="majorHAnsi" w:hAnsiTheme="majorHAnsi" w:cstheme="majorHAnsi"/>
          <w:color w:val="000000"/>
          <w:sz w:val="24"/>
          <w:szCs w:val="24"/>
          <w:lang w:val="bg-BG"/>
        </w:rPr>
        <w:t xml:space="preserve">ВЪЗЛОЖИТЕЛЯТ заплаща на </w:t>
      </w:r>
      <w:r w:rsidR="00B13BAB">
        <w:rPr>
          <w:rFonts w:asciiTheme="majorHAnsi" w:hAnsiTheme="majorHAnsi" w:cstheme="majorHAnsi"/>
          <w:color w:val="000000"/>
          <w:sz w:val="24"/>
          <w:szCs w:val="24"/>
          <w:lang w:val="bg-BG"/>
        </w:rPr>
        <w:t>ЗАСТРАХОВАТЕЛЯ застрахователни премии за всяко отделно МПС</w:t>
      </w:r>
      <w:r w:rsidR="005C537A">
        <w:rPr>
          <w:rFonts w:asciiTheme="majorHAnsi" w:hAnsiTheme="majorHAnsi" w:cstheme="majorHAnsi"/>
          <w:color w:val="000000"/>
          <w:sz w:val="24"/>
          <w:szCs w:val="24"/>
          <w:lang w:val="bg-BG"/>
        </w:rPr>
        <w:t xml:space="preserve"> в размер </w:t>
      </w:r>
      <w:r w:rsidR="0033450D">
        <w:rPr>
          <w:rFonts w:asciiTheme="majorHAnsi" w:hAnsiTheme="majorHAnsi" w:cstheme="majorHAnsi"/>
          <w:color w:val="000000"/>
          <w:sz w:val="24"/>
          <w:szCs w:val="24"/>
          <w:lang w:val="bg-BG"/>
        </w:rPr>
        <w:t>съгласно Таблица 1 и Таблица 2 по-горе</w:t>
      </w:r>
      <w:r w:rsidR="009E4181" w:rsidRPr="00A76F13">
        <w:rPr>
          <w:rFonts w:asciiTheme="majorHAnsi" w:hAnsiTheme="majorHAnsi" w:cstheme="majorHAnsi"/>
          <w:color w:val="000000"/>
          <w:sz w:val="24"/>
          <w:szCs w:val="24"/>
          <w:lang w:val="bg-BG"/>
        </w:rPr>
        <w:t>.</w:t>
      </w:r>
      <w:r w:rsidR="00B13BAB">
        <w:rPr>
          <w:rFonts w:asciiTheme="majorHAnsi" w:hAnsiTheme="majorHAnsi" w:cstheme="majorHAnsi"/>
          <w:color w:val="000000"/>
          <w:sz w:val="24"/>
          <w:szCs w:val="24"/>
          <w:lang w:val="bg-BG"/>
        </w:rPr>
        <w:t xml:space="preserve"> В </w:t>
      </w:r>
      <w:r w:rsidR="00FC3DEC">
        <w:rPr>
          <w:rFonts w:asciiTheme="majorHAnsi" w:hAnsiTheme="majorHAnsi" w:cstheme="majorHAnsi"/>
          <w:color w:val="000000"/>
          <w:sz w:val="24"/>
          <w:szCs w:val="24"/>
          <w:lang w:val="bg-BG"/>
        </w:rPr>
        <w:t>разумен срок пред</w:t>
      </w:r>
      <w:r w:rsidR="008C5C9F">
        <w:rPr>
          <w:rFonts w:asciiTheme="majorHAnsi" w:hAnsiTheme="majorHAnsi" w:cstheme="majorHAnsi"/>
          <w:color w:val="000000"/>
          <w:sz w:val="24"/>
          <w:szCs w:val="24"/>
          <w:lang w:val="bg-BG"/>
        </w:rPr>
        <w:t>и настъпване на началната дата на</w:t>
      </w:r>
      <w:r w:rsidR="00B27D39">
        <w:rPr>
          <w:rFonts w:asciiTheme="majorHAnsi" w:hAnsiTheme="majorHAnsi" w:cstheme="majorHAnsi"/>
          <w:color w:val="000000"/>
          <w:sz w:val="24"/>
          <w:szCs w:val="24"/>
          <w:lang w:val="bg-BG"/>
        </w:rPr>
        <w:t xml:space="preserve"> влизане в сила</w:t>
      </w:r>
      <w:r w:rsidR="008C5C9F">
        <w:rPr>
          <w:rFonts w:asciiTheme="majorHAnsi" w:hAnsiTheme="majorHAnsi" w:cstheme="majorHAnsi"/>
          <w:color w:val="000000"/>
          <w:sz w:val="24"/>
          <w:szCs w:val="24"/>
          <w:lang w:val="bg-BG"/>
        </w:rPr>
        <w:t xml:space="preserve"> </w:t>
      </w:r>
      <w:r w:rsidR="001036B9">
        <w:rPr>
          <w:rFonts w:asciiTheme="majorHAnsi" w:hAnsiTheme="majorHAnsi" w:cstheme="majorHAnsi"/>
          <w:color w:val="000000"/>
          <w:sz w:val="24"/>
          <w:szCs w:val="24"/>
          <w:lang w:val="bg-BG"/>
        </w:rPr>
        <w:t xml:space="preserve">на </w:t>
      </w:r>
      <w:r w:rsidR="008C5C9F">
        <w:rPr>
          <w:rFonts w:asciiTheme="majorHAnsi" w:hAnsiTheme="majorHAnsi" w:cstheme="majorHAnsi"/>
          <w:color w:val="000000"/>
          <w:sz w:val="24"/>
          <w:szCs w:val="24"/>
          <w:lang w:val="bg-BG"/>
        </w:rPr>
        <w:t>съответната застраховка</w:t>
      </w:r>
      <w:r w:rsidR="00200FF5">
        <w:rPr>
          <w:rFonts w:asciiTheme="majorHAnsi" w:hAnsiTheme="majorHAnsi" w:cstheme="majorHAnsi"/>
          <w:color w:val="000000"/>
          <w:sz w:val="24"/>
          <w:szCs w:val="24"/>
          <w:lang w:val="bg-BG"/>
        </w:rPr>
        <w:t>, но</w:t>
      </w:r>
      <w:r w:rsidR="003C1B5D">
        <w:rPr>
          <w:rFonts w:asciiTheme="majorHAnsi" w:hAnsiTheme="majorHAnsi" w:cstheme="majorHAnsi"/>
          <w:color w:val="000000"/>
          <w:sz w:val="24"/>
          <w:szCs w:val="24"/>
          <w:lang w:val="bg-BG"/>
        </w:rPr>
        <w:t xml:space="preserve"> не по-кратък от една седмица, ЗАСТРАХОВАТЕЛЯТ </w:t>
      </w:r>
      <w:r w:rsidR="008A5616">
        <w:rPr>
          <w:rFonts w:asciiTheme="majorHAnsi" w:hAnsiTheme="majorHAnsi" w:cstheme="majorHAnsi"/>
          <w:color w:val="000000"/>
          <w:sz w:val="24"/>
          <w:szCs w:val="24"/>
          <w:lang w:val="bg-BG"/>
        </w:rPr>
        <w:t xml:space="preserve">представя на ВЪЗЛОЖИТЕЛЯ </w:t>
      </w:r>
      <w:r w:rsidR="00DF5814">
        <w:rPr>
          <w:rFonts w:asciiTheme="majorHAnsi" w:hAnsiTheme="majorHAnsi" w:cstheme="majorHAnsi"/>
          <w:color w:val="000000"/>
          <w:sz w:val="24"/>
          <w:szCs w:val="24"/>
          <w:lang w:val="bg-BG"/>
        </w:rPr>
        <w:t xml:space="preserve">дебитна нота </w:t>
      </w:r>
      <w:r w:rsidR="0009710F">
        <w:rPr>
          <w:rFonts w:asciiTheme="majorHAnsi" w:hAnsiTheme="majorHAnsi" w:cstheme="majorHAnsi"/>
          <w:color w:val="000000"/>
          <w:sz w:val="24"/>
          <w:szCs w:val="24"/>
          <w:lang w:val="bg-BG"/>
        </w:rPr>
        <w:t xml:space="preserve">заедно със съответните застрахователни полици. </w:t>
      </w:r>
      <w:r w:rsidR="00D13B58">
        <w:rPr>
          <w:rFonts w:asciiTheme="majorHAnsi" w:hAnsiTheme="majorHAnsi" w:cstheme="majorHAnsi"/>
          <w:color w:val="000000"/>
          <w:sz w:val="24"/>
          <w:szCs w:val="24"/>
          <w:lang w:val="bg-BG"/>
        </w:rPr>
        <w:t>Плащането се извършва по сметка, посочена в дебитната нота.</w:t>
      </w:r>
    </w:p>
    <w:p w14:paraId="2A419E0F" w14:textId="2A5D2A43" w:rsidR="00C70A8D" w:rsidRPr="006B7805" w:rsidRDefault="00AD5102" w:rsidP="00C70A8D">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 xml:space="preserve">12. </w:t>
      </w:r>
      <w:r w:rsidR="001E25FD">
        <w:rPr>
          <w:rFonts w:asciiTheme="majorHAnsi" w:hAnsiTheme="majorHAnsi" w:cstheme="majorHAnsi"/>
          <w:color w:val="000000"/>
          <w:sz w:val="24"/>
          <w:szCs w:val="24"/>
          <w:lang w:val="bg-BG"/>
        </w:rPr>
        <w:t>В случай</w:t>
      </w:r>
      <w:r w:rsidR="005E540B">
        <w:rPr>
          <w:rFonts w:asciiTheme="majorHAnsi" w:hAnsiTheme="majorHAnsi" w:cstheme="majorHAnsi"/>
          <w:color w:val="000000"/>
          <w:sz w:val="24"/>
          <w:szCs w:val="24"/>
          <w:lang w:val="bg-BG"/>
        </w:rPr>
        <w:t>, че някое МПС</w:t>
      </w:r>
      <w:r w:rsidR="00FE147C">
        <w:rPr>
          <w:rFonts w:asciiTheme="majorHAnsi" w:hAnsiTheme="majorHAnsi" w:cstheme="majorHAnsi"/>
          <w:color w:val="000000"/>
          <w:sz w:val="24"/>
          <w:szCs w:val="24"/>
          <w:lang w:val="bg-BG"/>
        </w:rPr>
        <w:t>, обект на застраховане</w:t>
      </w:r>
      <w:r w:rsidR="00F919FA">
        <w:rPr>
          <w:rFonts w:asciiTheme="majorHAnsi" w:hAnsiTheme="majorHAnsi" w:cstheme="majorHAnsi"/>
          <w:color w:val="000000"/>
          <w:sz w:val="24"/>
          <w:szCs w:val="24"/>
          <w:lang w:val="bg-BG"/>
        </w:rPr>
        <w:t xml:space="preserve"> по този договор</w:t>
      </w:r>
      <w:r w:rsidR="00FE147C">
        <w:rPr>
          <w:rFonts w:asciiTheme="majorHAnsi" w:hAnsiTheme="majorHAnsi" w:cstheme="majorHAnsi"/>
          <w:color w:val="000000"/>
          <w:sz w:val="24"/>
          <w:szCs w:val="24"/>
          <w:lang w:val="bg-BG"/>
        </w:rPr>
        <w:t>,</w:t>
      </w:r>
      <w:r w:rsidR="005E540B">
        <w:rPr>
          <w:rFonts w:asciiTheme="majorHAnsi" w:hAnsiTheme="majorHAnsi" w:cstheme="majorHAnsi"/>
          <w:color w:val="000000"/>
          <w:sz w:val="24"/>
          <w:szCs w:val="24"/>
          <w:lang w:val="bg-BG"/>
        </w:rPr>
        <w:t xml:space="preserve"> бъде</w:t>
      </w:r>
      <w:r w:rsidR="006B7805">
        <w:rPr>
          <w:rFonts w:asciiTheme="majorHAnsi" w:hAnsiTheme="majorHAnsi" w:cstheme="majorHAnsi"/>
          <w:color w:val="000000"/>
          <w:sz w:val="24"/>
          <w:szCs w:val="24"/>
          <w:lang w:val="bg-BG"/>
        </w:rPr>
        <w:t xml:space="preserve"> бракувано, погине</w:t>
      </w:r>
      <w:r w:rsidR="00F919FA">
        <w:rPr>
          <w:rFonts w:asciiTheme="majorHAnsi" w:hAnsiTheme="majorHAnsi" w:cstheme="majorHAnsi"/>
          <w:color w:val="000000"/>
          <w:sz w:val="24"/>
          <w:szCs w:val="24"/>
          <w:lang w:val="bg-BG"/>
        </w:rPr>
        <w:t>, бъде спряно от движение</w:t>
      </w:r>
      <w:r w:rsidR="006B7805">
        <w:rPr>
          <w:rFonts w:asciiTheme="majorHAnsi" w:hAnsiTheme="majorHAnsi" w:cstheme="majorHAnsi"/>
          <w:color w:val="000000"/>
          <w:sz w:val="24"/>
          <w:szCs w:val="24"/>
          <w:lang w:val="bg-BG"/>
        </w:rPr>
        <w:t xml:space="preserve"> или настъпи друго подобно събитие, ВЪЗЛОЖИТЕЛЯТ уведомява за това ЗАСТРАХОВАТЕЛЯ</w:t>
      </w:r>
      <w:r w:rsidR="00D85B13">
        <w:rPr>
          <w:rFonts w:asciiTheme="majorHAnsi" w:hAnsiTheme="majorHAnsi" w:cstheme="majorHAnsi"/>
          <w:color w:val="000000"/>
          <w:sz w:val="24"/>
          <w:szCs w:val="24"/>
          <w:lang w:val="bg-BG"/>
        </w:rPr>
        <w:t xml:space="preserve">. За избягване на съмнение, в </w:t>
      </w:r>
      <w:r w:rsidR="00F93C3E">
        <w:rPr>
          <w:rFonts w:asciiTheme="majorHAnsi" w:hAnsiTheme="majorHAnsi" w:cstheme="majorHAnsi"/>
          <w:color w:val="000000"/>
          <w:sz w:val="24"/>
          <w:szCs w:val="24"/>
          <w:lang w:val="bg-BG"/>
        </w:rPr>
        <w:t>този случай ВЪЗЛОЖИТЕЛЯТ</w:t>
      </w:r>
      <w:r w:rsidR="00A66572">
        <w:rPr>
          <w:rFonts w:asciiTheme="majorHAnsi" w:hAnsiTheme="majorHAnsi" w:cstheme="majorHAnsi"/>
          <w:color w:val="000000"/>
          <w:sz w:val="24"/>
          <w:szCs w:val="24"/>
          <w:lang w:val="bg-BG"/>
        </w:rPr>
        <w:t xml:space="preserve"> не дължи</w:t>
      </w:r>
      <w:r w:rsidR="008B4937">
        <w:rPr>
          <w:rFonts w:asciiTheme="majorHAnsi" w:hAnsiTheme="majorHAnsi" w:cstheme="majorHAnsi"/>
          <w:color w:val="000000"/>
          <w:sz w:val="24"/>
          <w:szCs w:val="24"/>
          <w:lang w:val="bg-BG"/>
        </w:rPr>
        <w:t xml:space="preserve"> заплащане на</w:t>
      </w:r>
      <w:r w:rsidR="00E6051E">
        <w:rPr>
          <w:rFonts w:asciiTheme="majorHAnsi" w:hAnsiTheme="majorHAnsi" w:cstheme="majorHAnsi"/>
          <w:color w:val="000000"/>
          <w:sz w:val="24"/>
          <w:szCs w:val="24"/>
          <w:lang w:val="bg-BG"/>
        </w:rPr>
        <w:t xml:space="preserve"> уговорената</w:t>
      </w:r>
      <w:r w:rsidR="008B4937">
        <w:rPr>
          <w:rFonts w:asciiTheme="majorHAnsi" w:hAnsiTheme="majorHAnsi" w:cstheme="majorHAnsi"/>
          <w:color w:val="000000"/>
          <w:sz w:val="24"/>
          <w:szCs w:val="24"/>
          <w:lang w:val="bg-BG"/>
        </w:rPr>
        <w:t xml:space="preserve"> застрахователна премия.</w:t>
      </w:r>
    </w:p>
    <w:p w14:paraId="5B3FCD9D" w14:textId="11C7F611" w:rsidR="009E4181" w:rsidRPr="00A76F13" w:rsidRDefault="006353C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Основание за изплащане на застрахователно обезщетение е възникване</w:t>
      </w:r>
      <w:r w:rsidR="00F66E02" w:rsidRPr="00A76F13">
        <w:rPr>
          <w:rFonts w:asciiTheme="majorHAnsi" w:hAnsiTheme="majorHAnsi" w:cstheme="majorHAnsi"/>
          <w:color w:val="000000"/>
          <w:sz w:val="24"/>
          <w:szCs w:val="24"/>
          <w:lang w:val="bg-BG"/>
        </w:rPr>
        <w:t>то</w:t>
      </w:r>
      <w:r w:rsidR="009E4181" w:rsidRPr="00A76F13">
        <w:rPr>
          <w:rFonts w:asciiTheme="majorHAnsi" w:hAnsiTheme="majorHAnsi" w:cstheme="majorHAnsi"/>
          <w:color w:val="000000"/>
          <w:sz w:val="24"/>
          <w:szCs w:val="24"/>
          <w:lang w:val="bg-BG"/>
        </w:rPr>
        <w:t xml:space="preserve"> на застрахователно събитие. </w:t>
      </w:r>
    </w:p>
    <w:p w14:paraId="39BFE45D" w14:textId="7F39BAA9" w:rsidR="009E4181" w:rsidRPr="00563332" w:rsidRDefault="006353C5" w:rsidP="001A4590">
      <w:pPr>
        <w:pStyle w:val="NoSpacing"/>
        <w:jc w:val="both"/>
        <w:rPr>
          <w:rFonts w:asciiTheme="majorHAnsi" w:hAnsiTheme="majorHAnsi" w:cstheme="majorHAnsi"/>
          <w:color w:val="000000" w:themeColor="text1"/>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xml:space="preserve">.1. При възникване на застрахователно събитие ВЪЗЛОЖИТЕЛЯТ писмено уведомява ЗАСТРАХОВАТЕЛЯ в срок </w:t>
      </w:r>
      <w:r w:rsidR="009E4181" w:rsidRPr="00563332">
        <w:rPr>
          <w:rFonts w:asciiTheme="majorHAnsi" w:hAnsiTheme="majorHAnsi" w:cstheme="majorHAnsi"/>
          <w:color w:val="000000" w:themeColor="text1"/>
          <w:sz w:val="24"/>
          <w:szCs w:val="24"/>
          <w:lang w:val="bg-BG"/>
        </w:rPr>
        <w:t xml:space="preserve">до </w:t>
      </w:r>
      <w:r w:rsidR="00260506" w:rsidRPr="00563332">
        <w:rPr>
          <w:rFonts w:asciiTheme="majorHAnsi" w:hAnsiTheme="majorHAnsi" w:cstheme="majorHAnsi"/>
          <w:color w:val="000000" w:themeColor="text1"/>
          <w:sz w:val="24"/>
          <w:szCs w:val="24"/>
          <w:lang w:val="bg-BG"/>
        </w:rPr>
        <w:t>3</w:t>
      </w:r>
      <w:r w:rsidR="009E4181" w:rsidRPr="00563332">
        <w:rPr>
          <w:rFonts w:asciiTheme="majorHAnsi" w:hAnsiTheme="majorHAnsi" w:cstheme="majorHAnsi"/>
          <w:color w:val="000000" w:themeColor="text1"/>
          <w:sz w:val="24"/>
          <w:szCs w:val="24"/>
          <w:lang w:val="bg-BG"/>
        </w:rPr>
        <w:t xml:space="preserve"> </w:t>
      </w:r>
      <w:r w:rsidR="00420209" w:rsidRPr="00563332">
        <w:rPr>
          <w:rFonts w:asciiTheme="majorHAnsi" w:hAnsiTheme="majorHAnsi" w:cstheme="majorHAnsi"/>
          <w:color w:val="000000" w:themeColor="text1"/>
          <w:sz w:val="24"/>
          <w:szCs w:val="24"/>
          <w:lang w:val="bg-BG"/>
        </w:rPr>
        <w:t>(</w:t>
      </w:r>
      <w:r w:rsidR="00260506" w:rsidRPr="00563332">
        <w:rPr>
          <w:rFonts w:asciiTheme="majorHAnsi" w:hAnsiTheme="majorHAnsi" w:cstheme="majorHAnsi"/>
          <w:color w:val="000000" w:themeColor="text1"/>
          <w:sz w:val="24"/>
          <w:szCs w:val="24"/>
          <w:lang w:val="bg-BG"/>
        </w:rPr>
        <w:t>три</w:t>
      </w:r>
      <w:r w:rsidR="00420209" w:rsidRPr="00563332">
        <w:rPr>
          <w:rFonts w:asciiTheme="majorHAnsi" w:hAnsiTheme="majorHAnsi" w:cstheme="majorHAnsi"/>
          <w:color w:val="000000" w:themeColor="text1"/>
          <w:sz w:val="24"/>
          <w:szCs w:val="24"/>
          <w:lang w:val="bg-BG"/>
        </w:rPr>
        <w:t>)</w:t>
      </w:r>
      <w:r w:rsidR="009E4181" w:rsidRPr="00563332">
        <w:rPr>
          <w:rFonts w:asciiTheme="majorHAnsi" w:hAnsiTheme="majorHAnsi" w:cstheme="majorHAnsi"/>
          <w:color w:val="000000" w:themeColor="text1"/>
          <w:sz w:val="24"/>
          <w:szCs w:val="24"/>
          <w:lang w:val="bg-BG"/>
        </w:rPr>
        <w:t xml:space="preserve"> календарни дни от датата на узнаване на застрахователното събитие. </w:t>
      </w:r>
    </w:p>
    <w:p w14:paraId="11A8A5F2" w14:textId="795461DA" w:rsidR="009E4181" w:rsidRPr="00A76F13" w:rsidRDefault="006353C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xml:space="preserve">.2. Страните по застрахователния договор признават за застрахователно събитие единична щета или поредица от щети, предизвикани от един риск или поредица от рискове, последвали в рамките на непрекъснат период от 72 часа. </w:t>
      </w:r>
    </w:p>
    <w:p w14:paraId="3A7F595D" w14:textId="2C604BEE" w:rsidR="009E4181" w:rsidRPr="00A76F13" w:rsidRDefault="004641B1"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lastRenderedPageBreak/>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w:t>
      </w:r>
      <w:r w:rsidR="002A1A76" w:rsidRPr="00A76F1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Заплащането на застрахователно обезщетение се извършва в срокове</w:t>
      </w:r>
      <w:r w:rsidR="00414829" w:rsidRPr="00A76F13">
        <w:rPr>
          <w:rFonts w:asciiTheme="majorHAnsi" w:hAnsiTheme="majorHAnsi" w:cstheme="majorHAnsi"/>
          <w:color w:val="000000"/>
          <w:sz w:val="24"/>
          <w:szCs w:val="24"/>
          <w:lang w:val="bg-BG"/>
        </w:rPr>
        <w:t>те</w:t>
      </w:r>
      <w:r w:rsidR="009E4181" w:rsidRPr="00A76F13">
        <w:rPr>
          <w:rFonts w:asciiTheme="majorHAnsi" w:hAnsiTheme="majorHAnsi" w:cstheme="majorHAnsi"/>
          <w:color w:val="000000"/>
          <w:sz w:val="24"/>
          <w:szCs w:val="24"/>
          <w:lang w:val="bg-BG"/>
        </w:rPr>
        <w:t>,</w:t>
      </w:r>
      <w:r w:rsidR="00414829" w:rsidRPr="00A76F13">
        <w:rPr>
          <w:rFonts w:asciiTheme="majorHAnsi" w:hAnsiTheme="majorHAnsi" w:cstheme="majorHAnsi"/>
          <w:color w:val="000000"/>
          <w:sz w:val="24"/>
          <w:szCs w:val="24"/>
          <w:lang w:val="bg-BG"/>
        </w:rPr>
        <w:t xml:space="preserve"> предвидени в Кодекса за застраховането</w:t>
      </w:r>
      <w:r w:rsidR="009E4181" w:rsidRPr="00A76F13">
        <w:rPr>
          <w:rFonts w:asciiTheme="majorHAnsi" w:hAnsiTheme="majorHAnsi" w:cstheme="majorHAnsi"/>
          <w:color w:val="000000"/>
          <w:sz w:val="24"/>
          <w:szCs w:val="24"/>
          <w:lang w:val="bg-BG"/>
        </w:rPr>
        <w:t xml:space="preserve">. Срокът започва да тече от деня, в който ВЪЗЛОЖИТЕЛЯТ е представил всички необходими документи за ликвидация на щетата/щетите. </w:t>
      </w:r>
    </w:p>
    <w:p w14:paraId="4294163B" w14:textId="0F703F02" w:rsidR="009E4181" w:rsidRPr="00A76F13" w:rsidRDefault="004641B1"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w:t>
      </w:r>
      <w:r w:rsidR="002A1A76" w:rsidRPr="00A76F13">
        <w:rPr>
          <w:rFonts w:asciiTheme="majorHAnsi" w:hAnsiTheme="majorHAnsi" w:cstheme="majorHAnsi"/>
          <w:color w:val="000000"/>
          <w:sz w:val="24"/>
          <w:szCs w:val="24"/>
          <w:lang w:val="bg-BG"/>
        </w:rPr>
        <w:t>4</w:t>
      </w:r>
      <w:r w:rsidR="009E4181" w:rsidRPr="00A76F13">
        <w:rPr>
          <w:rFonts w:asciiTheme="majorHAnsi" w:hAnsiTheme="majorHAnsi" w:cstheme="majorHAnsi"/>
          <w:color w:val="000000"/>
          <w:sz w:val="24"/>
          <w:szCs w:val="24"/>
          <w:lang w:val="bg-BG"/>
        </w:rPr>
        <w:t xml:space="preserve">. Плащането на застрахователното обезщетение се извършва чрез банков превод по допълнително посочена от ВЪЗЛОЖИТЕЛЯ </w:t>
      </w:r>
      <w:r w:rsidR="00D21FF2" w:rsidRPr="00A76F13">
        <w:rPr>
          <w:rFonts w:asciiTheme="majorHAnsi" w:hAnsiTheme="majorHAnsi" w:cstheme="majorHAnsi"/>
          <w:color w:val="000000"/>
          <w:sz w:val="24"/>
          <w:szCs w:val="24"/>
          <w:lang w:val="bg-BG"/>
        </w:rPr>
        <w:t>негова</w:t>
      </w:r>
      <w:r w:rsidR="009E4181" w:rsidRPr="00A76F13">
        <w:rPr>
          <w:rFonts w:asciiTheme="majorHAnsi" w:hAnsiTheme="majorHAnsi" w:cstheme="majorHAnsi"/>
          <w:color w:val="000000"/>
          <w:sz w:val="24"/>
          <w:szCs w:val="24"/>
          <w:lang w:val="bg-BG"/>
        </w:rPr>
        <w:t xml:space="preserve"> банкова сметка. </w:t>
      </w:r>
    </w:p>
    <w:p w14:paraId="41C6E2F0" w14:textId="77777777" w:rsidR="00B07AD7" w:rsidRPr="00A76F13" w:rsidRDefault="00B07AD7" w:rsidP="001A4590">
      <w:pPr>
        <w:pStyle w:val="NoSpacing"/>
        <w:jc w:val="both"/>
        <w:rPr>
          <w:rFonts w:asciiTheme="majorHAnsi" w:hAnsiTheme="majorHAnsi" w:cstheme="majorHAnsi"/>
          <w:color w:val="000000"/>
          <w:sz w:val="24"/>
          <w:szCs w:val="24"/>
          <w:lang w:val="bg-BG"/>
        </w:rPr>
      </w:pPr>
    </w:p>
    <w:p w14:paraId="7BB95126" w14:textId="5B3D26C1" w:rsidR="00AB61CD" w:rsidRPr="00A76F13" w:rsidRDefault="009E4181" w:rsidP="00924E11">
      <w:pPr>
        <w:pStyle w:val="NoSpacing"/>
        <w:jc w:val="center"/>
        <w:rPr>
          <w:rFonts w:asciiTheme="majorHAnsi" w:hAnsiTheme="majorHAnsi" w:cstheme="majorHAnsi"/>
          <w:b/>
          <w:color w:val="000000"/>
          <w:sz w:val="24"/>
          <w:szCs w:val="24"/>
          <w:lang w:val="bg-BG"/>
        </w:rPr>
      </w:pPr>
      <w:r w:rsidRPr="00A76F13">
        <w:rPr>
          <w:rFonts w:asciiTheme="majorHAnsi" w:hAnsiTheme="majorHAnsi" w:cstheme="majorHAnsi"/>
          <w:b/>
          <w:color w:val="000000"/>
          <w:sz w:val="24"/>
          <w:szCs w:val="24"/>
          <w:lang w:val="bg-BG"/>
        </w:rPr>
        <w:t xml:space="preserve">IV. </w:t>
      </w:r>
      <w:r w:rsidR="00AB61CD" w:rsidRPr="00A76F13">
        <w:rPr>
          <w:rFonts w:asciiTheme="majorHAnsi" w:hAnsiTheme="majorHAnsi" w:cstheme="majorHAnsi"/>
          <w:b/>
          <w:color w:val="000000"/>
          <w:sz w:val="24"/>
          <w:szCs w:val="24"/>
          <w:lang w:val="bg-BG"/>
        </w:rPr>
        <w:t>ПРЕКРАТЯВАНЕ НА ДОГОВОРА.</w:t>
      </w:r>
    </w:p>
    <w:p w14:paraId="0F6B1053" w14:textId="77777777" w:rsidR="00AB61CD" w:rsidRPr="00A76F13" w:rsidRDefault="00AB61CD" w:rsidP="00924E11">
      <w:pPr>
        <w:pStyle w:val="NoSpacing"/>
        <w:jc w:val="center"/>
        <w:rPr>
          <w:rFonts w:asciiTheme="majorHAnsi" w:hAnsiTheme="majorHAnsi" w:cstheme="majorHAnsi"/>
          <w:b/>
          <w:color w:val="000000"/>
          <w:sz w:val="24"/>
          <w:szCs w:val="24"/>
          <w:lang w:val="bg-BG"/>
        </w:rPr>
      </w:pPr>
    </w:p>
    <w:p w14:paraId="195DFAD3" w14:textId="6BAACA35"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 Настоящият договор се прекратява: </w:t>
      </w:r>
    </w:p>
    <w:p w14:paraId="456C2CBF" w14:textId="121C5688"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.1. С изтичане на уговорения срок; </w:t>
      </w:r>
    </w:p>
    <w:p w14:paraId="61FD68C9" w14:textId="64305BDF"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.2. По взаимно съгласие между страните, изразено писмено – по всяко време; </w:t>
      </w:r>
    </w:p>
    <w:p w14:paraId="51A9D936" w14:textId="2E416A41"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.3. Едностранно от страна на </w:t>
      </w:r>
      <w:r w:rsidR="00AE7D89" w:rsidRPr="00A76F13">
        <w:rPr>
          <w:rFonts w:asciiTheme="majorHAnsi" w:hAnsiTheme="majorHAnsi" w:cstheme="majorHAnsi"/>
          <w:color w:val="000000"/>
          <w:sz w:val="24"/>
          <w:szCs w:val="24"/>
          <w:lang w:val="bg-BG"/>
        </w:rPr>
        <w:t>ВЪЗЛОЖИТЕЛЯ</w:t>
      </w:r>
      <w:r w:rsidRPr="00A76F13">
        <w:rPr>
          <w:rFonts w:asciiTheme="majorHAnsi" w:hAnsiTheme="majorHAnsi" w:cstheme="majorHAnsi"/>
          <w:color w:val="000000"/>
          <w:sz w:val="24"/>
          <w:szCs w:val="24"/>
          <w:lang w:val="bg-BG"/>
        </w:rPr>
        <w:t xml:space="preserve"> с 30</w:t>
      </w:r>
      <w:r w:rsidR="004B183D">
        <w:rPr>
          <w:rFonts w:asciiTheme="majorHAnsi" w:hAnsiTheme="majorHAnsi" w:cstheme="majorHAnsi"/>
          <w:color w:val="000000"/>
          <w:sz w:val="24"/>
          <w:szCs w:val="24"/>
          <w:lang w:val="bg-BG"/>
        </w:rPr>
        <w:t xml:space="preserve"> </w:t>
      </w:r>
      <w:r w:rsidRPr="00A76F13">
        <w:rPr>
          <w:rFonts w:asciiTheme="majorHAnsi" w:hAnsiTheme="majorHAnsi" w:cstheme="majorHAnsi"/>
          <w:color w:val="000000"/>
          <w:sz w:val="24"/>
          <w:szCs w:val="24"/>
          <w:lang w:val="bg-BG"/>
        </w:rPr>
        <w:t xml:space="preserve">дневно писмено предизвестие, ако срещу </w:t>
      </w:r>
      <w:r w:rsidR="00AE7D89" w:rsidRPr="00A76F13">
        <w:rPr>
          <w:rFonts w:asciiTheme="majorHAnsi" w:hAnsiTheme="majorHAnsi" w:cstheme="majorHAnsi"/>
          <w:color w:val="000000"/>
          <w:sz w:val="24"/>
          <w:szCs w:val="24"/>
          <w:lang w:val="bg-BG"/>
        </w:rPr>
        <w:t>ЗАСТРАХОВАТЕЛЯ</w:t>
      </w:r>
      <w:r w:rsidRPr="00A76F13">
        <w:rPr>
          <w:rFonts w:asciiTheme="majorHAnsi" w:hAnsiTheme="majorHAnsi" w:cstheme="majorHAnsi"/>
          <w:color w:val="000000"/>
          <w:sz w:val="24"/>
          <w:szCs w:val="24"/>
          <w:lang w:val="bg-BG"/>
        </w:rPr>
        <w:t xml:space="preserve"> е открито производство по обявяване в несъстоятелност или е обявен в несъстоятелност</w:t>
      </w:r>
      <w:r w:rsidR="002A3273">
        <w:rPr>
          <w:rFonts w:asciiTheme="majorHAnsi" w:hAnsiTheme="majorHAnsi" w:cstheme="majorHAnsi"/>
          <w:color w:val="000000"/>
          <w:sz w:val="24"/>
          <w:szCs w:val="24"/>
          <w:lang w:val="bg-BG"/>
        </w:rPr>
        <w:t>;</w:t>
      </w:r>
      <w:r w:rsidRPr="00A76F13">
        <w:rPr>
          <w:rFonts w:asciiTheme="majorHAnsi" w:hAnsiTheme="majorHAnsi" w:cstheme="majorHAnsi"/>
          <w:color w:val="000000"/>
          <w:sz w:val="24"/>
          <w:szCs w:val="24"/>
          <w:lang w:val="bg-BG"/>
        </w:rPr>
        <w:t xml:space="preserve"> когато върху имуществото му са наложени обезпечителни мерки за погасяване на дълг, както и в случай</w:t>
      </w:r>
      <w:r w:rsidR="0026009E" w:rsidRPr="00A76F13">
        <w:rPr>
          <w:rFonts w:asciiTheme="majorHAnsi" w:hAnsiTheme="majorHAnsi" w:cstheme="majorHAnsi"/>
          <w:color w:val="000000"/>
          <w:sz w:val="24"/>
          <w:szCs w:val="24"/>
          <w:lang w:val="bg-BG"/>
        </w:rPr>
        <w:t>,</w:t>
      </w:r>
      <w:r w:rsidRPr="00A76F13">
        <w:rPr>
          <w:rFonts w:asciiTheme="majorHAnsi" w:hAnsiTheme="majorHAnsi" w:cstheme="majorHAnsi"/>
          <w:color w:val="000000"/>
          <w:sz w:val="24"/>
          <w:szCs w:val="24"/>
          <w:lang w:val="bg-BG"/>
        </w:rPr>
        <w:t xml:space="preserve"> че </w:t>
      </w:r>
      <w:r w:rsidR="0026009E" w:rsidRPr="00A76F13">
        <w:rPr>
          <w:rFonts w:asciiTheme="majorHAnsi" w:hAnsiTheme="majorHAnsi" w:cstheme="majorHAnsi"/>
          <w:color w:val="000000"/>
          <w:sz w:val="24"/>
          <w:szCs w:val="24"/>
          <w:lang w:val="bg-BG"/>
        </w:rPr>
        <w:t>ЗАСТРАХОВАТЕЛЯТ</w:t>
      </w:r>
      <w:r w:rsidRPr="00A76F13">
        <w:rPr>
          <w:rFonts w:asciiTheme="majorHAnsi" w:hAnsiTheme="majorHAnsi" w:cstheme="majorHAnsi"/>
          <w:color w:val="000000"/>
          <w:sz w:val="24"/>
          <w:szCs w:val="24"/>
          <w:lang w:val="bg-BG"/>
        </w:rPr>
        <w:t xml:space="preserve"> престане да отговаря на законовите изисквания за упражняване на дейността си по застраховане. </w:t>
      </w:r>
    </w:p>
    <w:p w14:paraId="025FB1F3" w14:textId="1E961D33"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.4. Едностранно от </w:t>
      </w:r>
      <w:r w:rsidR="00346D56" w:rsidRPr="00A76F13">
        <w:rPr>
          <w:rFonts w:asciiTheme="majorHAnsi" w:hAnsiTheme="majorHAnsi" w:cstheme="majorHAnsi"/>
          <w:color w:val="000000"/>
          <w:sz w:val="24"/>
          <w:szCs w:val="24"/>
          <w:lang w:val="bg-BG"/>
        </w:rPr>
        <w:t>ВЪЗЛОЖИТЕЛЯ</w:t>
      </w:r>
      <w:r w:rsidRPr="00A76F13">
        <w:rPr>
          <w:rFonts w:asciiTheme="majorHAnsi" w:hAnsiTheme="majorHAnsi" w:cstheme="majorHAnsi"/>
          <w:color w:val="000000"/>
          <w:sz w:val="24"/>
          <w:szCs w:val="24"/>
          <w:lang w:val="bg-BG"/>
        </w:rPr>
        <w:t xml:space="preserve"> с 15 дневно писмено предизвестие</w:t>
      </w:r>
      <w:r w:rsidR="00AF4BF4" w:rsidRPr="00A76F13">
        <w:rPr>
          <w:rFonts w:asciiTheme="majorHAnsi" w:hAnsiTheme="majorHAnsi" w:cstheme="majorHAnsi"/>
          <w:color w:val="000000"/>
          <w:sz w:val="24"/>
          <w:szCs w:val="24"/>
          <w:lang w:val="bg-BG"/>
        </w:rPr>
        <w:t>,</w:t>
      </w:r>
      <w:r w:rsidRPr="00A76F13">
        <w:rPr>
          <w:rFonts w:asciiTheme="majorHAnsi" w:hAnsiTheme="majorHAnsi" w:cstheme="majorHAnsi"/>
          <w:color w:val="000000"/>
          <w:sz w:val="24"/>
          <w:szCs w:val="24"/>
          <w:lang w:val="bg-BG"/>
        </w:rPr>
        <w:t xml:space="preserve"> отправено до </w:t>
      </w:r>
      <w:r w:rsidR="00AF4BF4" w:rsidRPr="00A76F13">
        <w:rPr>
          <w:rFonts w:asciiTheme="majorHAnsi" w:hAnsiTheme="majorHAnsi" w:cstheme="majorHAnsi"/>
          <w:color w:val="000000"/>
          <w:sz w:val="24"/>
          <w:szCs w:val="24"/>
          <w:lang w:val="bg-BG"/>
        </w:rPr>
        <w:t>ЗАСТРАХОВАТЕЛЯ</w:t>
      </w:r>
      <w:r w:rsidRPr="00A76F13">
        <w:rPr>
          <w:rFonts w:asciiTheme="majorHAnsi" w:hAnsiTheme="majorHAnsi" w:cstheme="majorHAnsi"/>
          <w:color w:val="000000"/>
          <w:sz w:val="24"/>
          <w:szCs w:val="24"/>
          <w:lang w:val="bg-BG"/>
        </w:rPr>
        <w:t xml:space="preserve">, когато </w:t>
      </w:r>
      <w:r w:rsidR="00AF4BF4" w:rsidRPr="00A76F13">
        <w:rPr>
          <w:rFonts w:asciiTheme="majorHAnsi" w:hAnsiTheme="majorHAnsi" w:cstheme="majorHAnsi"/>
          <w:color w:val="000000"/>
          <w:sz w:val="24"/>
          <w:szCs w:val="24"/>
          <w:lang w:val="bg-BG"/>
        </w:rPr>
        <w:t>ЗАСТРАХОВАТЕЛЯТ</w:t>
      </w:r>
      <w:r w:rsidRPr="00A76F13">
        <w:rPr>
          <w:rFonts w:asciiTheme="majorHAnsi" w:hAnsiTheme="majorHAnsi" w:cstheme="majorHAnsi"/>
          <w:color w:val="000000"/>
          <w:sz w:val="24"/>
          <w:szCs w:val="24"/>
          <w:lang w:val="bg-BG"/>
        </w:rPr>
        <w:t xml:space="preserve"> не изпълни </w:t>
      </w:r>
      <w:r w:rsidR="00AF4BF4" w:rsidRPr="00A76F13">
        <w:rPr>
          <w:rFonts w:asciiTheme="majorHAnsi" w:hAnsiTheme="majorHAnsi" w:cstheme="majorHAnsi"/>
          <w:color w:val="000000"/>
          <w:sz w:val="24"/>
          <w:szCs w:val="24"/>
          <w:lang w:val="bg-BG"/>
        </w:rPr>
        <w:t xml:space="preserve">свое </w:t>
      </w:r>
      <w:r w:rsidRPr="00A76F13">
        <w:rPr>
          <w:rFonts w:asciiTheme="majorHAnsi" w:hAnsiTheme="majorHAnsi" w:cstheme="majorHAnsi"/>
          <w:color w:val="000000"/>
          <w:sz w:val="24"/>
          <w:szCs w:val="24"/>
          <w:lang w:val="bg-BG"/>
        </w:rPr>
        <w:t xml:space="preserve">задължение по застрахователния договор. </w:t>
      </w:r>
    </w:p>
    <w:p w14:paraId="2C3A710C" w14:textId="7FEB0258"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w:t>
      </w:r>
      <w:r w:rsidR="00C5584E" w:rsidRPr="00A76F13">
        <w:rPr>
          <w:rFonts w:asciiTheme="majorHAnsi" w:hAnsiTheme="majorHAnsi" w:cstheme="majorHAnsi"/>
          <w:color w:val="000000"/>
          <w:sz w:val="24"/>
          <w:szCs w:val="24"/>
          <w:lang w:val="bg-BG"/>
        </w:rPr>
        <w:t>5</w:t>
      </w:r>
      <w:r w:rsidRPr="00A76F13">
        <w:rPr>
          <w:rFonts w:asciiTheme="majorHAnsi" w:hAnsiTheme="majorHAnsi" w:cstheme="majorHAnsi"/>
          <w:color w:val="000000"/>
          <w:sz w:val="24"/>
          <w:szCs w:val="24"/>
          <w:lang w:val="bg-BG"/>
        </w:rPr>
        <w:t>. Всяка от страните има право да прекрати договора едностранно при условията, посочени в Кодекса за застраховане</w:t>
      </w:r>
      <w:r w:rsidR="00C5584E" w:rsidRPr="00A76F13">
        <w:rPr>
          <w:rFonts w:asciiTheme="majorHAnsi" w:hAnsiTheme="majorHAnsi" w:cstheme="majorHAnsi"/>
          <w:color w:val="000000"/>
          <w:sz w:val="24"/>
          <w:szCs w:val="24"/>
          <w:lang w:val="bg-BG"/>
        </w:rPr>
        <w:t>то</w:t>
      </w:r>
      <w:r w:rsidRPr="00A76F13">
        <w:rPr>
          <w:rFonts w:asciiTheme="majorHAnsi" w:hAnsiTheme="majorHAnsi" w:cstheme="majorHAnsi"/>
          <w:color w:val="000000"/>
          <w:sz w:val="24"/>
          <w:szCs w:val="24"/>
          <w:lang w:val="bg-BG"/>
        </w:rPr>
        <w:t xml:space="preserve">. </w:t>
      </w:r>
    </w:p>
    <w:p w14:paraId="1F9AB78F" w14:textId="77777777" w:rsidR="00A84BAD" w:rsidRPr="00A76F13" w:rsidRDefault="00A84BAD" w:rsidP="001A4590">
      <w:pPr>
        <w:pStyle w:val="NoSpacing"/>
        <w:jc w:val="both"/>
        <w:rPr>
          <w:rFonts w:asciiTheme="majorHAnsi" w:hAnsiTheme="majorHAnsi" w:cstheme="majorHAnsi"/>
          <w:color w:val="000000"/>
          <w:sz w:val="24"/>
          <w:szCs w:val="24"/>
          <w:lang w:val="bg-BG"/>
        </w:rPr>
      </w:pPr>
    </w:p>
    <w:p w14:paraId="590FB4EC" w14:textId="2A2561D7" w:rsidR="00AB61CD" w:rsidRPr="00A76F13" w:rsidRDefault="005B7CFA"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15</w:t>
      </w:r>
      <w:r w:rsidR="00AB61CD" w:rsidRPr="00A76F13">
        <w:rPr>
          <w:rFonts w:asciiTheme="majorHAnsi" w:hAnsiTheme="majorHAnsi" w:cstheme="majorHAnsi"/>
          <w:color w:val="000000"/>
          <w:sz w:val="24"/>
          <w:szCs w:val="24"/>
          <w:lang w:val="bg-BG"/>
        </w:rPr>
        <w:t xml:space="preserve">. При предсрочно прекратяване на застрахователния договор, в случай че няма изплатени застрахователни обезщетения и/или предявени от </w:t>
      </w:r>
      <w:r w:rsidR="00A84BAD" w:rsidRPr="00A76F13">
        <w:rPr>
          <w:rFonts w:asciiTheme="majorHAnsi" w:hAnsiTheme="majorHAnsi" w:cstheme="majorHAnsi"/>
          <w:color w:val="000000"/>
          <w:sz w:val="24"/>
          <w:szCs w:val="24"/>
          <w:lang w:val="bg-BG"/>
        </w:rPr>
        <w:t>ВЪЗЛОЖИТЕЛЯ</w:t>
      </w:r>
      <w:r w:rsidR="00AB61CD" w:rsidRPr="00A76F13">
        <w:rPr>
          <w:rFonts w:asciiTheme="majorHAnsi" w:hAnsiTheme="majorHAnsi" w:cstheme="majorHAnsi"/>
          <w:color w:val="000000"/>
          <w:sz w:val="24"/>
          <w:szCs w:val="24"/>
          <w:lang w:val="bg-BG"/>
        </w:rPr>
        <w:t xml:space="preserve"> претенции за изплащане на застрахователни обезщетения, за които е създаден застрахователен резерв от </w:t>
      </w:r>
      <w:r w:rsidR="00A84BAD" w:rsidRPr="00A76F13">
        <w:rPr>
          <w:rFonts w:asciiTheme="majorHAnsi" w:hAnsiTheme="majorHAnsi" w:cstheme="majorHAnsi"/>
          <w:color w:val="000000"/>
          <w:sz w:val="24"/>
          <w:szCs w:val="24"/>
          <w:lang w:val="bg-BG"/>
        </w:rPr>
        <w:t>ЗАСТРАХОВАТЕЛЯ</w:t>
      </w:r>
      <w:r w:rsidR="00AB61CD" w:rsidRPr="00A76F13">
        <w:rPr>
          <w:rFonts w:asciiTheme="majorHAnsi" w:hAnsiTheme="majorHAnsi" w:cstheme="majorHAnsi"/>
          <w:color w:val="000000"/>
          <w:sz w:val="24"/>
          <w:szCs w:val="24"/>
          <w:lang w:val="bg-BG"/>
        </w:rPr>
        <w:t xml:space="preserve">, произтичащи от застрахователни събития, настъпили в срока на действие на застрахователния договор, </w:t>
      </w:r>
      <w:r w:rsidR="00A84BAD" w:rsidRPr="00A76F13">
        <w:rPr>
          <w:rFonts w:asciiTheme="majorHAnsi" w:hAnsiTheme="majorHAnsi" w:cstheme="majorHAnsi"/>
          <w:color w:val="000000"/>
          <w:sz w:val="24"/>
          <w:szCs w:val="24"/>
          <w:lang w:val="bg-BG"/>
        </w:rPr>
        <w:t>ЗАСТРАХОВАТЕЛЯТ</w:t>
      </w:r>
      <w:r w:rsidR="00AB61CD" w:rsidRPr="00A76F13">
        <w:rPr>
          <w:rFonts w:asciiTheme="majorHAnsi" w:hAnsiTheme="majorHAnsi" w:cstheme="majorHAnsi"/>
          <w:color w:val="000000"/>
          <w:sz w:val="24"/>
          <w:szCs w:val="24"/>
          <w:lang w:val="bg-BG"/>
        </w:rPr>
        <w:t xml:space="preserve"> ще върне на </w:t>
      </w:r>
      <w:r w:rsidR="00A84BAD" w:rsidRPr="00A76F13">
        <w:rPr>
          <w:rFonts w:asciiTheme="majorHAnsi" w:hAnsiTheme="majorHAnsi" w:cstheme="majorHAnsi"/>
          <w:color w:val="000000"/>
          <w:sz w:val="24"/>
          <w:szCs w:val="24"/>
          <w:lang w:val="bg-BG"/>
        </w:rPr>
        <w:t xml:space="preserve">ВЪЗЛОЖИТЕЛЯ </w:t>
      </w:r>
      <w:r w:rsidR="00AB61CD" w:rsidRPr="00A76F13">
        <w:rPr>
          <w:rFonts w:asciiTheme="majorHAnsi" w:hAnsiTheme="majorHAnsi" w:cstheme="majorHAnsi"/>
          <w:color w:val="000000"/>
          <w:sz w:val="24"/>
          <w:szCs w:val="24"/>
          <w:lang w:val="bg-BG"/>
        </w:rPr>
        <w:t xml:space="preserve">разликата между цялата премия и премията за използваната част от текущия едногодишен период от срока на действие на застрахователния договор, изчислена пропорционално на месечна база и намалена с административните разходи на </w:t>
      </w:r>
      <w:r w:rsidR="00A329B1" w:rsidRPr="00A76F13">
        <w:rPr>
          <w:rFonts w:asciiTheme="majorHAnsi" w:hAnsiTheme="majorHAnsi" w:cstheme="majorHAnsi"/>
          <w:color w:val="000000"/>
          <w:sz w:val="24"/>
          <w:szCs w:val="24"/>
          <w:lang w:val="bg-BG"/>
        </w:rPr>
        <w:t xml:space="preserve">ЗАСТРАХОВАТЕЛЯ. ЗАСТРАХОВАТЕЛЯТ </w:t>
      </w:r>
      <w:r w:rsidR="00AB61CD" w:rsidRPr="00A76F13">
        <w:rPr>
          <w:rFonts w:asciiTheme="majorHAnsi" w:hAnsiTheme="majorHAnsi" w:cstheme="majorHAnsi"/>
          <w:color w:val="000000"/>
          <w:sz w:val="24"/>
          <w:szCs w:val="24"/>
          <w:lang w:val="bg-BG"/>
        </w:rPr>
        <w:t xml:space="preserve">връща на </w:t>
      </w:r>
      <w:r w:rsidR="00A329B1" w:rsidRPr="00A76F13">
        <w:rPr>
          <w:rFonts w:asciiTheme="majorHAnsi" w:hAnsiTheme="majorHAnsi" w:cstheme="majorHAnsi"/>
          <w:color w:val="000000"/>
          <w:sz w:val="24"/>
          <w:szCs w:val="24"/>
          <w:lang w:val="bg-BG"/>
        </w:rPr>
        <w:t>ВЪЗЛОЖИТЕЛЯ</w:t>
      </w:r>
      <w:r w:rsidR="00AB61CD" w:rsidRPr="00A76F13">
        <w:rPr>
          <w:rFonts w:asciiTheme="majorHAnsi" w:hAnsiTheme="majorHAnsi" w:cstheme="majorHAnsi"/>
          <w:color w:val="000000"/>
          <w:sz w:val="24"/>
          <w:szCs w:val="24"/>
          <w:lang w:val="bg-BG"/>
        </w:rPr>
        <w:t xml:space="preserve"> и съответния данък съгласно чл. 16 от Закона за данък върху застрахователните премии (ЗДЗП), начислен върху застрахователната премия, подлежаща на връщане. Срокът на връщане на застрахователната премия и съответния данък съгласно чл. 16 от ЗДЗП от </w:t>
      </w:r>
      <w:r w:rsidR="00ED39FF" w:rsidRPr="00A76F13">
        <w:rPr>
          <w:rFonts w:asciiTheme="majorHAnsi" w:hAnsiTheme="majorHAnsi" w:cstheme="majorHAnsi"/>
          <w:color w:val="000000"/>
          <w:sz w:val="24"/>
          <w:szCs w:val="24"/>
          <w:lang w:val="bg-BG"/>
        </w:rPr>
        <w:t>ЗАСТРАХОВАТЕЛЯ</w:t>
      </w:r>
      <w:r w:rsidR="00AB61CD" w:rsidRPr="00A76F13">
        <w:rPr>
          <w:rFonts w:asciiTheme="majorHAnsi" w:hAnsiTheme="majorHAnsi" w:cstheme="majorHAnsi"/>
          <w:color w:val="000000"/>
          <w:sz w:val="24"/>
          <w:szCs w:val="24"/>
          <w:lang w:val="bg-BG"/>
        </w:rPr>
        <w:t xml:space="preserve"> на </w:t>
      </w:r>
      <w:r w:rsidR="00ED39FF" w:rsidRPr="00A76F13">
        <w:rPr>
          <w:rFonts w:asciiTheme="majorHAnsi" w:hAnsiTheme="majorHAnsi" w:cstheme="majorHAnsi"/>
          <w:color w:val="000000"/>
          <w:sz w:val="24"/>
          <w:szCs w:val="24"/>
          <w:lang w:val="bg-BG"/>
        </w:rPr>
        <w:t>ВЪЗЛОЖИТЕЛЯ</w:t>
      </w:r>
      <w:r w:rsidR="00AB61CD" w:rsidRPr="00A76F13">
        <w:rPr>
          <w:rFonts w:asciiTheme="majorHAnsi" w:hAnsiTheme="majorHAnsi" w:cstheme="majorHAnsi"/>
          <w:color w:val="000000"/>
          <w:sz w:val="24"/>
          <w:szCs w:val="24"/>
          <w:lang w:val="bg-BG"/>
        </w:rPr>
        <w:t xml:space="preserve"> е не по-късно от 2 месеца, считано от датата на прекратяване на договора. </w:t>
      </w:r>
    </w:p>
    <w:p w14:paraId="4A9CB13A" w14:textId="77777777" w:rsidR="00AB61CD" w:rsidRPr="00A76F13" w:rsidRDefault="00AB61CD" w:rsidP="001A4590">
      <w:pPr>
        <w:pStyle w:val="NoSpacing"/>
        <w:jc w:val="both"/>
        <w:rPr>
          <w:rFonts w:asciiTheme="majorHAnsi" w:hAnsiTheme="majorHAnsi" w:cstheme="majorHAnsi"/>
          <w:color w:val="000000"/>
          <w:sz w:val="24"/>
          <w:szCs w:val="24"/>
          <w:lang w:val="bg-BG"/>
        </w:rPr>
      </w:pPr>
    </w:p>
    <w:p w14:paraId="7847E2B2" w14:textId="39E9D92B" w:rsidR="00AB61CD" w:rsidRPr="00A76F13" w:rsidRDefault="00AB61CD" w:rsidP="00924E11">
      <w:pPr>
        <w:pStyle w:val="NoSpacing"/>
        <w:jc w:val="center"/>
        <w:rPr>
          <w:rFonts w:asciiTheme="majorHAnsi" w:hAnsiTheme="majorHAnsi" w:cstheme="majorHAnsi"/>
          <w:b/>
          <w:color w:val="000000"/>
          <w:sz w:val="24"/>
          <w:szCs w:val="24"/>
          <w:lang w:val="bg-BG"/>
        </w:rPr>
      </w:pPr>
      <w:r w:rsidRPr="00A76F13">
        <w:rPr>
          <w:rFonts w:asciiTheme="majorHAnsi" w:hAnsiTheme="majorHAnsi" w:cstheme="majorHAnsi"/>
          <w:b/>
          <w:color w:val="000000"/>
          <w:sz w:val="24"/>
          <w:szCs w:val="24"/>
          <w:lang w:val="bg-BG"/>
        </w:rPr>
        <w:t>V. ЗАКЛЮЧИТЕЛНИ КЛАУЗИ</w:t>
      </w:r>
    </w:p>
    <w:p w14:paraId="671C64FF" w14:textId="77777777" w:rsidR="00AB61CD" w:rsidRPr="00A76F13" w:rsidRDefault="00AB61CD" w:rsidP="001A4590">
      <w:pPr>
        <w:pStyle w:val="NoSpacing"/>
        <w:jc w:val="both"/>
        <w:rPr>
          <w:rFonts w:asciiTheme="majorHAnsi" w:hAnsiTheme="majorHAnsi" w:cstheme="majorHAnsi"/>
          <w:color w:val="000000"/>
          <w:sz w:val="24"/>
          <w:szCs w:val="24"/>
          <w:lang w:val="bg-BG"/>
        </w:rPr>
      </w:pPr>
    </w:p>
    <w:p w14:paraId="475B82F9" w14:textId="6B258269"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3E2B5E">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 За изпълнението на настоящия договор може да е необходимо </w:t>
      </w:r>
      <w:r w:rsidR="00ED39FF"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 xml:space="preserve">траните да събират и обработват лични данни по смисъла на чл. 4 от Регламент (ЕС) 2016/679, предоставени им или събирани за целите на изпълнение на договора. В тази връзка </w:t>
      </w:r>
      <w:r w:rsidR="00ED39FF"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 xml:space="preserve">траните се задължават да обработват тези данни само с цел изпълнението договора и при следните условия: </w:t>
      </w:r>
    </w:p>
    <w:p w14:paraId="1CBC595C" w14:textId="1CFDBDC8"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lastRenderedPageBreak/>
        <w:t>1</w:t>
      </w:r>
      <w:r w:rsidR="001E14CC">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.1. След изпълнението на договора всяка от </w:t>
      </w:r>
      <w:r w:rsidR="00ED39FF"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траните ще заличи всички лични данни, получени във връзка него, както и всички техни копия, с изключение на онези лични данни, чието запазване се налага по силата на законодателството на ЕС и на Република България</w:t>
      </w:r>
      <w:r w:rsidR="000034CA" w:rsidRPr="00A76F13">
        <w:rPr>
          <w:rFonts w:asciiTheme="majorHAnsi" w:hAnsiTheme="majorHAnsi" w:cstheme="majorHAnsi"/>
          <w:color w:val="000000"/>
          <w:sz w:val="24"/>
          <w:szCs w:val="24"/>
          <w:lang w:val="bg-BG"/>
        </w:rPr>
        <w:t>.</w:t>
      </w:r>
    </w:p>
    <w:p w14:paraId="00BCDC2B" w14:textId="4D666A7C"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1E14CC">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.2. С оглед естеството и характера на договора, за осигуряване сигурността на обработваните лични данни </w:t>
      </w:r>
      <w:r w:rsidR="000034CA"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траните декларират, че са възприели организационни и технически мерки, съобразени с актуалните задължителни стандарти и добри практики в областта на сигурността на данните</w:t>
      </w:r>
      <w:r w:rsidR="000034CA" w:rsidRPr="00A76F13">
        <w:rPr>
          <w:rFonts w:asciiTheme="majorHAnsi" w:hAnsiTheme="majorHAnsi" w:cstheme="majorHAnsi"/>
          <w:color w:val="000000"/>
          <w:sz w:val="24"/>
          <w:szCs w:val="24"/>
          <w:lang w:val="bg-BG"/>
        </w:rPr>
        <w:t>.</w:t>
      </w:r>
    </w:p>
    <w:p w14:paraId="68570482" w14:textId="6288C9EC"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671F8F">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.3. Страните се задължават да си сътрудничат една на друга във връзка със защитата на личните данни, които са предмет на обработка от някоя от тях, в случай на нарушение на сигурността на данните по смисъла на чл. 33 от Регламент (ЕС) 2016/679, както и по повод на получаване на искания от субекти на данни за упражняване на правата им по чл. 12-22 от Регламент (ЕС) 2016/679. При необходимост </w:t>
      </w:r>
      <w:r w:rsidR="00C84664"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траните се задължават да проведат консултации и да установят процедури за управление на исканията на субектите</w:t>
      </w:r>
      <w:r w:rsidR="00C84664" w:rsidRPr="00A76F13">
        <w:rPr>
          <w:rFonts w:asciiTheme="majorHAnsi" w:hAnsiTheme="majorHAnsi" w:cstheme="majorHAnsi"/>
          <w:color w:val="000000"/>
          <w:sz w:val="24"/>
          <w:szCs w:val="24"/>
          <w:lang w:val="bg-BG"/>
        </w:rPr>
        <w:t>.</w:t>
      </w:r>
    </w:p>
    <w:p w14:paraId="6D54D37B" w14:textId="34B755E6"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671F8F">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.4. Страните се задължават да спазват конфиденциалност по отношение на обработваните лични данни, получени във връзка с изпълнение на договора. </w:t>
      </w:r>
    </w:p>
    <w:p w14:paraId="6F327FE0" w14:textId="77777777" w:rsidR="00C84664" w:rsidRPr="00A76F13" w:rsidRDefault="00C84664" w:rsidP="001A4590">
      <w:pPr>
        <w:pStyle w:val="NoSpacing"/>
        <w:jc w:val="both"/>
        <w:rPr>
          <w:rFonts w:asciiTheme="majorHAnsi" w:hAnsiTheme="majorHAnsi" w:cstheme="majorHAnsi"/>
          <w:color w:val="000000"/>
          <w:sz w:val="24"/>
          <w:szCs w:val="24"/>
          <w:lang w:val="bg-BG"/>
        </w:rPr>
      </w:pPr>
    </w:p>
    <w:p w14:paraId="763FBC7E" w14:textId="30FF2715" w:rsidR="00AB61CD" w:rsidRPr="00A76F13" w:rsidRDefault="00671F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 xml:space="preserve">. Всяко уведомление </w:t>
      </w:r>
      <w:r w:rsidR="006B42C2" w:rsidRPr="00A76F13">
        <w:rPr>
          <w:rFonts w:asciiTheme="majorHAnsi" w:hAnsiTheme="majorHAnsi" w:cstheme="majorHAnsi"/>
          <w:color w:val="000000"/>
          <w:sz w:val="24"/>
          <w:szCs w:val="24"/>
          <w:lang w:val="bg-BG"/>
        </w:rPr>
        <w:t xml:space="preserve">между страните </w:t>
      </w:r>
      <w:r w:rsidR="00AB61CD" w:rsidRPr="00A76F13">
        <w:rPr>
          <w:rFonts w:asciiTheme="majorHAnsi" w:hAnsiTheme="majorHAnsi" w:cstheme="majorHAnsi"/>
          <w:color w:val="000000"/>
          <w:sz w:val="24"/>
          <w:szCs w:val="24"/>
          <w:lang w:val="bg-BG"/>
        </w:rPr>
        <w:t xml:space="preserve">ще се счита за получено: </w:t>
      </w:r>
    </w:p>
    <w:p w14:paraId="062F1FBE" w14:textId="54006702" w:rsidR="00AB61CD" w:rsidRPr="00A76F13" w:rsidRDefault="00671F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.1. При лично предаване: в момента на предаването на приемащата страна срещу подпис</w:t>
      </w:r>
      <w:r w:rsidR="00E54454" w:rsidRPr="00A76F13">
        <w:rPr>
          <w:rFonts w:asciiTheme="majorHAnsi" w:hAnsiTheme="majorHAnsi" w:cstheme="majorHAnsi"/>
          <w:color w:val="000000"/>
          <w:sz w:val="24"/>
          <w:szCs w:val="24"/>
          <w:lang w:val="bg-BG"/>
        </w:rPr>
        <w:t>.</w:t>
      </w:r>
    </w:p>
    <w:p w14:paraId="58E17A23" w14:textId="4E67E94C" w:rsidR="00AB61CD" w:rsidRPr="00A76F13" w:rsidRDefault="00671F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.2. При изпращане с препоръчано писмо или куриерска служба: на датата на доставка, отбелязана върху известието за доставяне или на куриерска разписка</w:t>
      </w:r>
      <w:r w:rsidR="00E54454" w:rsidRPr="00A76F13">
        <w:rPr>
          <w:rFonts w:asciiTheme="majorHAnsi" w:hAnsiTheme="majorHAnsi" w:cstheme="majorHAnsi"/>
          <w:color w:val="000000"/>
          <w:sz w:val="24"/>
          <w:szCs w:val="24"/>
          <w:lang w:val="bg-BG"/>
        </w:rPr>
        <w:t>.</w:t>
      </w:r>
    </w:p>
    <w:p w14:paraId="5D1780CE" w14:textId="497BBFD8" w:rsidR="00AB61CD" w:rsidRPr="00A76F13" w:rsidRDefault="00C47A0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 xml:space="preserve">.3. При изпращане на факс: в момента на изпращане, при получаване на потвърждение за пълнота и непрекъснатост на изпратеното съобщение. </w:t>
      </w:r>
    </w:p>
    <w:p w14:paraId="04C18E9A" w14:textId="77777777" w:rsidR="005211D6" w:rsidRPr="00A76F13" w:rsidRDefault="005211D6" w:rsidP="001A4590">
      <w:pPr>
        <w:pStyle w:val="NoSpacing"/>
        <w:jc w:val="both"/>
        <w:rPr>
          <w:rFonts w:asciiTheme="majorHAnsi" w:hAnsiTheme="majorHAnsi" w:cstheme="majorHAnsi"/>
          <w:color w:val="000000"/>
          <w:sz w:val="24"/>
          <w:szCs w:val="24"/>
          <w:lang w:val="bg-BG"/>
        </w:rPr>
      </w:pPr>
    </w:p>
    <w:p w14:paraId="6496BF85" w14:textId="39307DC4" w:rsidR="001A4590" w:rsidRPr="00A76F13" w:rsidRDefault="00C47A0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18</w:t>
      </w:r>
      <w:r w:rsidR="00AB61CD" w:rsidRPr="00A76F13">
        <w:rPr>
          <w:rFonts w:asciiTheme="majorHAnsi" w:hAnsiTheme="majorHAnsi" w:cstheme="majorHAnsi"/>
          <w:color w:val="000000"/>
          <w:sz w:val="24"/>
          <w:szCs w:val="24"/>
          <w:lang w:val="bg-BG"/>
        </w:rPr>
        <w:t xml:space="preserve">. За неуредените въпроси в този </w:t>
      </w:r>
      <w:r w:rsidR="00413162" w:rsidRPr="00A76F13">
        <w:rPr>
          <w:rFonts w:asciiTheme="majorHAnsi" w:hAnsiTheme="majorHAnsi" w:cstheme="majorHAnsi"/>
          <w:color w:val="000000"/>
          <w:sz w:val="24"/>
          <w:szCs w:val="24"/>
          <w:lang w:val="bg-BG"/>
        </w:rPr>
        <w:t>д</w:t>
      </w:r>
      <w:r w:rsidR="00AB61CD" w:rsidRPr="00A76F13">
        <w:rPr>
          <w:rFonts w:asciiTheme="majorHAnsi" w:hAnsiTheme="majorHAnsi" w:cstheme="majorHAnsi"/>
          <w:color w:val="000000"/>
          <w:sz w:val="24"/>
          <w:szCs w:val="24"/>
          <w:lang w:val="bg-BG"/>
        </w:rPr>
        <w:t>оговор се прилагат Общите условия на ЗАСТРАХОВАТЕЛЯ по застраховка</w:t>
      </w:r>
      <w:r w:rsidR="00B2327C" w:rsidRPr="00A76F13">
        <w:rPr>
          <w:rFonts w:asciiTheme="majorHAnsi" w:hAnsiTheme="majorHAnsi" w:cstheme="majorHAnsi"/>
          <w:color w:val="000000"/>
          <w:sz w:val="24"/>
          <w:szCs w:val="24"/>
          <w:lang w:val="bg-BG"/>
        </w:rPr>
        <w:t xml:space="preserve"> „КАСКО“</w:t>
      </w:r>
      <w:r w:rsidR="00AB61CD" w:rsidRPr="00A76F13">
        <w:rPr>
          <w:rFonts w:asciiTheme="majorHAnsi" w:hAnsiTheme="majorHAnsi" w:cstheme="majorHAnsi"/>
          <w:color w:val="000000"/>
          <w:sz w:val="24"/>
          <w:szCs w:val="24"/>
          <w:lang w:val="bg-BG"/>
        </w:rPr>
        <w:t xml:space="preserve"> и</w:t>
      </w:r>
      <w:r>
        <w:rPr>
          <w:rFonts w:asciiTheme="majorHAnsi" w:hAnsiTheme="majorHAnsi" w:cstheme="majorHAnsi"/>
          <w:color w:val="000000"/>
          <w:sz w:val="24"/>
          <w:szCs w:val="24"/>
          <w:lang w:val="bg-BG"/>
        </w:rPr>
        <w:t xml:space="preserve"> „Гражданска </w:t>
      </w:r>
      <w:r w:rsidR="00814D77">
        <w:rPr>
          <w:rFonts w:asciiTheme="majorHAnsi" w:hAnsiTheme="majorHAnsi" w:cstheme="majorHAnsi"/>
          <w:color w:val="000000"/>
          <w:sz w:val="24"/>
          <w:szCs w:val="24"/>
          <w:lang w:val="bg-BG"/>
        </w:rPr>
        <w:t>отговорност“ на автомобилистите и</w:t>
      </w:r>
      <w:r w:rsidR="00AB61CD" w:rsidRPr="00A76F13">
        <w:rPr>
          <w:rFonts w:asciiTheme="majorHAnsi" w:hAnsiTheme="majorHAnsi" w:cstheme="majorHAnsi"/>
          <w:color w:val="000000"/>
          <w:sz w:val="24"/>
          <w:szCs w:val="24"/>
          <w:lang w:val="bg-BG"/>
        </w:rPr>
        <w:t xml:space="preserve"> съответните разпоредби от действащото българско законодателство.</w:t>
      </w:r>
    </w:p>
    <w:p w14:paraId="2B7F24E3" w14:textId="77777777" w:rsidR="005211D6" w:rsidRPr="00A76F13" w:rsidRDefault="005211D6" w:rsidP="001A4590">
      <w:pPr>
        <w:pStyle w:val="NoSpacing"/>
        <w:jc w:val="both"/>
        <w:rPr>
          <w:rFonts w:asciiTheme="majorHAnsi" w:hAnsiTheme="majorHAnsi" w:cstheme="majorHAnsi"/>
          <w:color w:val="000000"/>
          <w:sz w:val="24"/>
          <w:szCs w:val="24"/>
          <w:lang w:val="bg-BG"/>
        </w:rPr>
      </w:pPr>
    </w:p>
    <w:p w14:paraId="063E3187" w14:textId="7F559D2E" w:rsidR="001A4590" w:rsidRPr="00A76F13" w:rsidRDefault="00814D77"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19</w:t>
      </w:r>
      <w:r w:rsidR="001A4590" w:rsidRPr="00A76F13">
        <w:rPr>
          <w:rFonts w:asciiTheme="majorHAnsi" w:hAnsiTheme="majorHAnsi" w:cstheme="majorHAnsi"/>
          <w:color w:val="000000"/>
          <w:sz w:val="24"/>
          <w:szCs w:val="24"/>
          <w:lang w:val="bg-BG"/>
        </w:rPr>
        <w:t xml:space="preserve">. Споровете по тълкуването и прилагането на този </w:t>
      </w:r>
      <w:r w:rsidR="005211D6" w:rsidRPr="00A76F13">
        <w:rPr>
          <w:rFonts w:asciiTheme="majorHAnsi" w:hAnsiTheme="majorHAnsi" w:cstheme="majorHAnsi"/>
          <w:color w:val="000000"/>
          <w:sz w:val="24"/>
          <w:szCs w:val="24"/>
          <w:lang w:val="bg-BG"/>
        </w:rPr>
        <w:t>д</w:t>
      </w:r>
      <w:r w:rsidR="001A4590" w:rsidRPr="00A76F13">
        <w:rPr>
          <w:rFonts w:asciiTheme="majorHAnsi" w:hAnsiTheme="majorHAnsi" w:cstheme="majorHAnsi"/>
          <w:color w:val="000000"/>
          <w:sz w:val="24"/>
          <w:szCs w:val="24"/>
          <w:lang w:val="bg-BG"/>
        </w:rPr>
        <w:t xml:space="preserve">оговор се решават по пътя на преговорите, а когато е невъзможно постигане на съгласие, същите се отнасят за решаване пред родово и местно компетентния граждански български съд. </w:t>
      </w:r>
    </w:p>
    <w:p w14:paraId="5F5FFE42" w14:textId="77777777" w:rsidR="008F2DB4" w:rsidRPr="00A76F13" w:rsidRDefault="008F2DB4" w:rsidP="001A4590">
      <w:pPr>
        <w:pStyle w:val="NoSpacing"/>
        <w:jc w:val="both"/>
        <w:rPr>
          <w:rFonts w:asciiTheme="majorHAnsi" w:hAnsiTheme="majorHAnsi" w:cstheme="majorHAnsi"/>
          <w:color w:val="000000"/>
          <w:sz w:val="24"/>
          <w:szCs w:val="24"/>
          <w:lang w:val="bg-BG"/>
        </w:rPr>
      </w:pPr>
    </w:p>
    <w:p w14:paraId="3E2C1228" w14:textId="20B4DB27" w:rsidR="00AF15E4" w:rsidRPr="00A76F13" w:rsidRDefault="00AF15E4" w:rsidP="00AF15E4">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Договорът е изготвен и подписан в два еднакви екземпляра – по един за ВЪЗЛОЖИТЕЛЯ и </w:t>
      </w:r>
      <w:r w:rsidR="009A26D0" w:rsidRPr="00A76F13">
        <w:rPr>
          <w:rFonts w:asciiTheme="majorHAnsi" w:hAnsiTheme="majorHAnsi" w:cstheme="majorHAnsi"/>
          <w:sz w:val="24"/>
          <w:szCs w:val="24"/>
          <w:lang w:val="bg-BG"/>
        </w:rPr>
        <w:t>ЗАСТРАХОВАТЕЛЯ</w:t>
      </w:r>
      <w:r w:rsidRPr="00A76F13">
        <w:rPr>
          <w:rFonts w:asciiTheme="majorHAnsi" w:hAnsiTheme="majorHAnsi" w:cstheme="majorHAnsi"/>
          <w:sz w:val="24"/>
          <w:szCs w:val="24"/>
          <w:lang w:val="bg-BG"/>
        </w:rPr>
        <w:t>.</w:t>
      </w:r>
    </w:p>
    <w:p w14:paraId="21AED930" w14:textId="50C51783" w:rsidR="000C13AE" w:rsidRPr="00A76F13" w:rsidRDefault="000C13AE" w:rsidP="00AF15E4">
      <w:pPr>
        <w:pStyle w:val="NoSpacing"/>
        <w:jc w:val="both"/>
        <w:rPr>
          <w:rFonts w:asciiTheme="majorHAnsi" w:hAnsiTheme="majorHAnsi" w:cstheme="majorHAnsi"/>
          <w:sz w:val="24"/>
          <w:szCs w:val="24"/>
          <w:lang w:val="bg-BG"/>
        </w:rPr>
      </w:pPr>
    </w:p>
    <w:p w14:paraId="3423E14B" w14:textId="77777777" w:rsidR="003650E2" w:rsidRPr="00A76F13" w:rsidRDefault="003650E2" w:rsidP="00AF15E4">
      <w:pPr>
        <w:pStyle w:val="NoSpacing"/>
        <w:jc w:val="both"/>
        <w:rPr>
          <w:rFonts w:asciiTheme="majorHAnsi" w:hAnsiTheme="majorHAnsi" w:cstheme="majorHAnsi"/>
          <w:sz w:val="24"/>
          <w:szCs w:val="24"/>
          <w:lang w:val="bg-BG"/>
        </w:rPr>
      </w:pPr>
    </w:p>
    <w:p w14:paraId="4D0848AA" w14:textId="52598EB8" w:rsidR="000C13AE" w:rsidRPr="00A76F13" w:rsidRDefault="000C13AE" w:rsidP="000C13AE">
      <w:pPr>
        <w:pStyle w:val="NoSpacing"/>
        <w:jc w:val="both"/>
        <w:rPr>
          <w:rFonts w:asciiTheme="majorHAnsi" w:hAnsiTheme="majorHAnsi" w:cstheme="majorHAnsi"/>
          <w:b/>
          <w:i/>
          <w:color w:val="000000"/>
          <w:sz w:val="24"/>
          <w:szCs w:val="24"/>
          <w:u w:val="single"/>
          <w:lang w:val="bg-BG"/>
        </w:rPr>
      </w:pPr>
      <w:r w:rsidRPr="00A76F13">
        <w:rPr>
          <w:rFonts w:asciiTheme="majorHAnsi" w:hAnsiTheme="majorHAnsi" w:cstheme="majorHAnsi"/>
          <w:b/>
          <w:i/>
          <w:color w:val="000000"/>
          <w:sz w:val="24"/>
          <w:szCs w:val="24"/>
          <w:u w:val="single"/>
          <w:lang w:val="bg-BG"/>
        </w:rPr>
        <w:t xml:space="preserve">ПРИЛОЖЕНИЯ:  </w:t>
      </w:r>
    </w:p>
    <w:p w14:paraId="51D87082" w14:textId="5B1AACAA" w:rsidR="000C13AE" w:rsidRPr="00A76F13" w:rsidRDefault="000C13AE" w:rsidP="000C13AE">
      <w:pPr>
        <w:pStyle w:val="NoSpacing"/>
        <w:jc w:val="both"/>
        <w:rPr>
          <w:rFonts w:asciiTheme="majorHAnsi" w:hAnsiTheme="majorHAnsi" w:cstheme="majorHAnsi"/>
          <w:i/>
          <w:color w:val="000000"/>
          <w:sz w:val="24"/>
          <w:szCs w:val="24"/>
          <w:lang w:val="bg-BG"/>
        </w:rPr>
      </w:pPr>
      <w:r w:rsidRPr="00A76F13">
        <w:rPr>
          <w:rFonts w:asciiTheme="majorHAnsi" w:hAnsiTheme="majorHAnsi" w:cstheme="majorHAnsi"/>
          <w:i/>
          <w:color w:val="000000"/>
          <w:sz w:val="24"/>
          <w:szCs w:val="24"/>
          <w:lang w:val="bg-BG"/>
        </w:rPr>
        <w:t>Приложение № 1</w:t>
      </w:r>
      <w:r w:rsidR="00FE5F6F" w:rsidRPr="00A76F13">
        <w:rPr>
          <w:rFonts w:asciiTheme="majorHAnsi" w:hAnsiTheme="majorHAnsi" w:cstheme="majorHAnsi"/>
          <w:i/>
          <w:color w:val="000000"/>
          <w:sz w:val="24"/>
          <w:szCs w:val="24"/>
          <w:lang w:val="bg-BG"/>
        </w:rPr>
        <w:t xml:space="preserve">: </w:t>
      </w:r>
      <w:r w:rsidRPr="00A76F13">
        <w:rPr>
          <w:rFonts w:asciiTheme="majorHAnsi" w:hAnsiTheme="majorHAnsi" w:cstheme="majorHAnsi"/>
          <w:i/>
          <w:color w:val="000000"/>
          <w:sz w:val="24"/>
          <w:szCs w:val="24"/>
          <w:lang w:val="bg-BG"/>
        </w:rPr>
        <w:t>Общи условия на ЗАСТРАХОВАТЕЛЯ по застраховка</w:t>
      </w:r>
      <w:r w:rsidR="00FE5F6F" w:rsidRPr="00A76F13">
        <w:rPr>
          <w:rFonts w:asciiTheme="majorHAnsi" w:hAnsiTheme="majorHAnsi" w:cstheme="majorHAnsi"/>
          <w:i/>
          <w:color w:val="000000"/>
          <w:sz w:val="24"/>
          <w:szCs w:val="24"/>
          <w:lang w:val="bg-BG"/>
        </w:rPr>
        <w:t xml:space="preserve"> „КАСКО“</w:t>
      </w:r>
      <w:r w:rsidR="004E509F">
        <w:rPr>
          <w:rFonts w:asciiTheme="majorHAnsi" w:hAnsiTheme="majorHAnsi" w:cstheme="majorHAnsi"/>
          <w:i/>
          <w:color w:val="000000"/>
          <w:sz w:val="24"/>
          <w:szCs w:val="24"/>
          <w:lang w:val="bg-BG"/>
        </w:rPr>
        <w:t xml:space="preserve"> и Общи условия на ЗАСТРАХОВАТЕЛЯ по застраховка „Гражданска отговорност“ на автомобилистите</w:t>
      </w:r>
      <w:r w:rsidR="00C12204">
        <w:rPr>
          <w:rFonts w:asciiTheme="majorHAnsi" w:hAnsiTheme="majorHAnsi" w:cstheme="majorHAnsi"/>
          <w:i/>
          <w:color w:val="000000"/>
          <w:sz w:val="24"/>
          <w:szCs w:val="24"/>
          <w:lang w:val="bg-BG"/>
        </w:rPr>
        <w:t>;</w:t>
      </w:r>
      <w:r w:rsidRPr="00A76F13">
        <w:rPr>
          <w:rFonts w:asciiTheme="majorHAnsi" w:hAnsiTheme="majorHAnsi" w:cstheme="majorHAnsi"/>
          <w:i/>
          <w:color w:val="000000"/>
          <w:sz w:val="24"/>
          <w:szCs w:val="24"/>
          <w:lang w:val="bg-BG"/>
        </w:rPr>
        <w:t xml:space="preserve"> </w:t>
      </w:r>
    </w:p>
    <w:p w14:paraId="77610164" w14:textId="4C49E2C0" w:rsidR="000C13AE" w:rsidRPr="00A76F13" w:rsidRDefault="000C13AE" w:rsidP="000C13AE">
      <w:pPr>
        <w:pStyle w:val="NoSpacing"/>
        <w:jc w:val="both"/>
        <w:rPr>
          <w:rFonts w:asciiTheme="majorHAnsi" w:hAnsiTheme="majorHAnsi" w:cstheme="majorHAnsi"/>
          <w:i/>
          <w:color w:val="000000"/>
          <w:sz w:val="24"/>
          <w:szCs w:val="24"/>
          <w:lang w:val="bg-BG"/>
        </w:rPr>
      </w:pPr>
      <w:r w:rsidRPr="00A76F13">
        <w:rPr>
          <w:rFonts w:asciiTheme="majorHAnsi" w:hAnsiTheme="majorHAnsi" w:cstheme="majorHAnsi"/>
          <w:i/>
          <w:color w:val="000000"/>
          <w:sz w:val="24"/>
          <w:szCs w:val="24"/>
          <w:lang w:val="bg-BG"/>
        </w:rPr>
        <w:t>Приложение № 2</w:t>
      </w:r>
      <w:r w:rsidR="00C368B5" w:rsidRPr="00A76F13">
        <w:rPr>
          <w:rFonts w:asciiTheme="majorHAnsi" w:hAnsiTheme="majorHAnsi" w:cstheme="majorHAnsi"/>
          <w:i/>
          <w:color w:val="000000"/>
          <w:sz w:val="24"/>
          <w:szCs w:val="24"/>
          <w:lang w:val="bg-BG"/>
        </w:rPr>
        <w:t>: Заявление от</w:t>
      </w:r>
      <w:r w:rsidRPr="00A76F13">
        <w:rPr>
          <w:rFonts w:asciiTheme="majorHAnsi" w:hAnsiTheme="majorHAnsi" w:cstheme="majorHAnsi"/>
          <w:i/>
          <w:color w:val="000000"/>
          <w:sz w:val="24"/>
          <w:szCs w:val="24"/>
          <w:lang w:val="bg-BG"/>
        </w:rPr>
        <w:t xml:space="preserve"> ЗАСТРАХОВАТЕЛЯ</w:t>
      </w:r>
      <w:r w:rsidR="00C12204">
        <w:rPr>
          <w:rFonts w:asciiTheme="majorHAnsi" w:hAnsiTheme="majorHAnsi" w:cstheme="majorHAnsi"/>
          <w:i/>
          <w:color w:val="000000"/>
          <w:sz w:val="24"/>
          <w:szCs w:val="24"/>
          <w:lang w:val="bg-BG"/>
        </w:rPr>
        <w:t>;</w:t>
      </w:r>
    </w:p>
    <w:p w14:paraId="32F3CFA8" w14:textId="2D60F230" w:rsidR="000C13AE" w:rsidRPr="00A76F13" w:rsidRDefault="000C13AE" w:rsidP="000C13AE">
      <w:pPr>
        <w:pStyle w:val="NoSpacing"/>
        <w:jc w:val="both"/>
        <w:rPr>
          <w:rFonts w:asciiTheme="majorHAnsi" w:hAnsiTheme="majorHAnsi" w:cstheme="majorHAnsi"/>
          <w:i/>
          <w:color w:val="000000"/>
          <w:sz w:val="24"/>
          <w:szCs w:val="24"/>
          <w:lang w:val="bg-BG"/>
        </w:rPr>
      </w:pPr>
      <w:r w:rsidRPr="00A76F13">
        <w:rPr>
          <w:rFonts w:asciiTheme="majorHAnsi" w:hAnsiTheme="majorHAnsi" w:cstheme="majorHAnsi"/>
          <w:i/>
          <w:color w:val="000000"/>
          <w:sz w:val="24"/>
          <w:szCs w:val="24"/>
          <w:lang w:val="bg-BG"/>
        </w:rPr>
        <w:t>Приложение № 3</w:t>
      </w:r>
      <w:r w:rsidR="00C368B5" w:rsidRPr="00A76F13">
        <w:rPr>
          <w:rFonts w:asciiTheme="majorHAnsi" w:hAnsiTheme="majorHAnsi" w:cstheme="majorHAnsi"/>
          <w:i/>
          <w:color w:val="000000"/>
          <w:sz w:val="24"/>
          <w:szCs w:val="24"/>
          <w:lang w:val="bg-BG"/>
        </w:rPr>
        <w:t xml:space="preserve">: </w:t>
      </w:r>
      <w:r w:rsidRPr="00A76F13">
        <w:rPr>
          <w:rFonts w:asciiTheme="majorHAnsi" w:hAnsiTheme="majorHAnsi" w:cstheme="majorHAnsi"/>
          <w:i/>
          <w:color w:val="000000"/>
          <w:sz w:val="24"/>
          <w:szCs w:val="24"/>
          <w:lang w:val="bg-BG"/>
        </w:rPr>
        <w:t xml:space="preserve">Ценово предложение на </w:t>
      </w:r>
      <w:r w:rsidR="00C368B5" w:rsidRPr="00A76F13">
        <w:rPr>
          <w:rFonts w:asciiTheme="majorHAnsi" w:hAnsiTheme="majorHAnsi" w:cstheme="majorHAnsi"/>
          <w:i/>
          <w:color w:val="000000"/>
          <w:sz w:val="24"/>
          <w:szCs w:val="24"/>
          <w:lang w:val="bg-BG"/>
        </w:rPr>
        <w:t>ЗАСТРАХОВАТЕЛЯ.</w:t>
      </w:r>
    </w:p>
    <w:p w14:paraId="070CAF7C" w14:textId="048AF777" w:rsidR="00AF15E4" w:rsidRPr="00A76F13" w:rsidRDefault="00AF15E4" w:rsidP="00AF15E4">
      <w:pPr>
        <w:pStyle w:val="NoSpacing"/>
        <w:jc w:val="both"/>
        <w:rPr>
          <w:rFonts w:asciiTheme="majorHAnsi" w:hAnsiTheme="majorHAnsi" w:cstheme="majorHAnsi"/>
          <w:sz w:val="24"/>
          <w:szCs w:val="24"/>
          <w:lang w:val="bg-BG"/>
        </w:rPr>
      </w:pPr>
    </w:p>
    <w:p w14:paraId="62443B2A" w14:textId="77777777" w:rsidR="00C368B5" w:rsidRPr="00A76F13" w:rsidRDefault="00C368B5" w:rsidP="00AF15E4">
      <w:pPr>
        <w:pStyle w:val="NoSpacing"/>
        <w:jc w:val="both"/>
        <w:rPr>
          <w:rFonts w:asciiTheme="majorHAnsi" w:hAnsiTheme="majorHAnsi" w:cstheme="majorHAnsi"/>
          <w:sz w:val="24"/>
          <w:szCs w:val="24"/>
          <w:lang w:val="bg-BG"/>
        </w:rPr>
      </w:pPr>
    </w:p>
    <w:p w14:paraId="140B3630" w14:textId="1EF743B9" w:rsidR="00AF15E4" w:rsidRPr="00A76F13" w:rsidRDefault="00AF15E4" w:rsidP="00AF15E4">
      <w:pPr>
        <w:pStyle w:val="NoSpacing"/>
        <w:jc w:val="both"/>
        <w:rPr>
          <w:rFonts w:asciiTheme="majorHAnsi" w:hAnsiTheme="majorHAnsi" w:cstheme="majorHAnsi"/>
          <w:b/>
          <w:sz w:val="24"/>
          <w:szCs w:val="24"/>
          <w:lang w:val="bg-BG"/>
        </w:rPr>
      </w:pPr>
      <w:r w:rsidRPr="00A76F13">
        <w:rPr>
          <w:rFonts w:asciiTheme="majorHAnsi" w:hAnsiTheme="majorHAnsi" w:cstheme="majorHAnsi"/>
          <w:b/>
          <w:sz w:val="24"/>
          <w:szCs w:val="24"/>
          <w:lang w:val="bg-BG"/>
        </w:rPr>
        <w:t>ЗА ВЪЗЛОЖИТЕЛЯ:</w:t>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r>
      <w:r w:rsidR="00997DD1" w:rsidRPr="00A76F13">
        <w:rPr>
          <w:rFonts w:asciiTheme="majorHAnsi" w:hAnsiTheme="majorHAnsi" w:cstheme="majorHAnsi"/>
          <w:b/>
          <w:sz w:val="24"/>
          <w:szCs w:val="24"/>
          <w:lang w:val="bg-BG"/>
        </w:rPr>
        <w:t xml:space="preserve">ЗА </w:t>
      </w:r>
      <w:r w:rsidRPr="00A76F13">
        <w:rPr>
          <w:rFonts w:asciiTheme="majorHAnsi" w:hAnsiTheme="majorHAnsi" w:cstheme="majorHAnsi"/>
          <w:b/>
          <w:sz w:val="24"/>
          <w:szCs w:val="24"/>
          <w:lang w:val="bg-BG"/>
        </w:rPr>
        <w:t>ИЗПЪЛНИТЕЛ</w:t>
      </w:r>
      <w:r w:rsidR="00997DD1" w:rsidRPr="00A76F13">
        <w:rPr>
          <w:rFonts w:asciiTheme="majorHAnsi" w:hAnsiTheme="majorHAnsi" w:cstheme="majorHAnsi"/>
          <w:b/>
          <w:sz w:val="24"/>
          <w:szCs w:val="24"/>
          <w:lang w:val="bg-BG"/>
        </w:rPr>
        <w:t>Я</w:t>
      </w:r>
      <w:r w:rsidRPr="00A76F13">
        <w:rPr>
          <w:rFonts w:asciiTheme="majorHAnsi" w:hAnsiTheme="majorHAnsi" w:cstheme="majorHAnsi"/>
          <w:b/>
          <w:sz w:val="24"/>
          <w:szCs w:val="24"/>
          <w:lang w:val="bg-BG"/>
        </w:rPr>
        <w:t xml:space="preserve">: </w:t>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t xml:space="preserve">  </w:t>
      </w:r>
    </w:p>
    <w:p w14:paraId="0D2A86BD" w14:textId="77777777" w:rsidR="00AF15E4" w:rsidRPr="00A76F13" w:rsidRDefault="00AF15E4" w:rsidP="00AF15E4">
      <w:pPr>
        <w:pStyle w:val="NoSpacing"/>
        <w:jc w:val="both"/>
        <w:rPr>
          <w:rFonts w:asciiTheme="majorHAnsi" w:hAnsiTheme="majorHAnsi" w:cstheme="majorHAnsi"/>
          <w:sz w:val="24"/>
          <w:szCs w:val="24"/>
          <w:lang w:val="bg-BG"/>
        </w:rPr>
      </w:pPr>
    </w:p>
    <w:p w14:paraId="337FB616" w14:textId="46FEE360" w:rsidR="00AF15E4" w:rsidRPr="00A76F13" w:rsidRDefault="00AF15E4" w:rsidP="00AF15E4">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Д-Р РУМЕН КОФИНОВ </w:t>
      </w:r>
      <w:r w:rsidRPr="00A76F13">
        <w:rPr>
          <w:rFonts w:asciiTheme="majorHAnsi" w:hAnsiTheme="majorHAnsi" w:cstheme="majorHAnsi"/>
          <w:sz w:val="24"/>
          <w:szCs w:val="24"/>
          <w:lang w:val="bg-BG"/>
        </w:rPr>
        <w:tab/>
      </w:r>
      <w:r w:rsidRPr="00A76F13">
        <w:rPr>
          <w:rFonts w:asciiTheme="majorHAnsi" w:hAnsiTheme="majorHAnsi" w:cstheme="majorHAnsi"/>
          <w:sz w:val="24"/>
          <w:szCs w:val="24"/>
          <w:lang w:val="bg-BG"/>
        </w:rPr>
        <w:tab/>
      </w:r>
      <w:r w:rsidRPr="00A76F13">
        <w:rPr>
          <w:rFonts w:asciiTheme="majorHAnsi" w:hAnsiTheme="majorHAnsi" w:cstheme="majorHAnsi"/>
          <w:sz w:val="24"/>
          <w:szCs w:val="24"/>
          <w:lang w:val="bg-BG"/>
        </w:rPr>
        <w:tab/>
      </w:r>
      <w:r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w:t>
      </w:r>
    </w:p>
    <w:p w14:paraId="29974A5B" w14:textId="0C469B58" w:rsidR="00D054E2" w:rsidRPr="00A76F13" w:rsidRDefault="00E1545A" w:rsidP="00AF15E4">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ИЗП. ДИРЕКТОР</w:t>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t>......................................</w:t>
      </w:r>
    </w:p>
    <w:sectPr w:rsidR="00D054E2" w:rsidRPr="00A76F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B554" w14:textId="77777777" w:rsidR="00057196" w:rsidRDefault="00057196" w:rsidP="00BC2E3C">
      <w:pPr>
        <w:spacing w:after="0" w:line="240" w:lineRule="auto"/>
      </w:pPr>
      <w:r>
        <w:separator/>
      </w:r>
    </w:p>
  </w:endnote>
  <w:endnote w:type="continuationSeparator" w:id="0">
    <w:p w14:paraId="1E5B43CD" w14:textId="77777777" w:rsidR="00057196" w:rsidRDefault="00057196" w:rsidP="00B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11285"/>
      <w:docPartObj>
        <w:docPartGallery w:val="Page Numbers (Bottom of Page)"/>
        <w:docPartUnique/>
      </w:docPartObj>
    </w:sdtPr>
    <w:sdtEndPr>
      <w:rPr>
        <w:rFonts w:ascii="Times New Roman" w:hAnsi="Times New Roman" w:cs="Times New Roman"/>
        <w:noProof/>
      </w:rPr>
    </w:sdtEndPr>
    <w:sdtContent>
      <w:p w14:paraId="00FF6576" w14:textId="275F98CF" w:rsidR="00BC2E3C" w:rsidRPr="00BC2E3C" w:rsidRDefault="00BC2E3C">
        <w:pPr>
          <w:pStyle w:val="Footer"/>
          <w:jc w:val="right"/>
          <w:rPr>
            <w:rFonts w:ascii="Times New Roman" w:hAnsi="Times New Roman" w:cs="Times New Roman"/>
          </w:rPr>
        </w:pPr>
        <w:r w:rsidRPr="00BC2E3C">
          <w:rPr>
            <w:rFonts w:ascii="Times New Roman" w:hAnsi="Times New Roman" w:cs="Times New Roman"/>
          </w:rPr>
          <w:fldChar w:fldCharType="begin"/>
        </w:r>
        <w:r w:rsidRPr="00BC2E3C">
          <w:rPr>
            <w:rFonts w:ascii="Times New Roman" w:hAnsi="Times New Roman" w:cs="Times New Roman"/>
          </w:rPr>
          <w:instrText xml:space="preserve"> PAGE   \* MERGEFORMAT </w:instrText>
        </w:r>
        <w:r w:rsidRPr="00BC2E3C">
          <w:rPr>
            <w:rFonts w:ascii="Times New Roman" w:hAnsi="Times New Roman" w:cs="Times New Roman"/>
          </w:rPr>
          <w:fldChar w:fldCharType="separate"/>
        </w:r>
        <w:r w:rsidR="00B43E5E">
          <w:rPr>
            <w:rFonts w:ascii="Times New Roman" w:hAnsi="Times New Roman" w:cs="Times New Roman"/>
            <w:noProof/>
          </w:rPr>
          <w:t>1</w:t>
        </w:r>
        <w:r w:rsidRPr="00BC2E3C">
          <w:rPr>
            <w:rFonts w:ascii="Times New Roman" w:hAnsi="Times New Roman" w:cs="Times New Roman"/>
            <w:noProof/>
          </w:rPr>
          <w:fldChar w:fldCharType="end"/>
        </w:r>
      </w:p>
    </w:sdtContent>
  </w:sdt>
  <w:p w14:paraId="3121AE6C" w14:textId="77777777" w:rsidR="00BC2E3C" w:rsidRDefault="00BC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2E1D" w14:textId="77777777" w:rsidR="00057196" w:rsidRDefault="00057196" w:rsidP="00BC2E3C">
      <w:pPr>
        <w:spacing w:after="0" w:line="240" w:lineRule="auto"/>
      </w:pPr>
      <w:r>
        <w:separator/>
      </w:r>
    </w:p>
  </w:footnote>
  <w:footnote w:type="continuationSeparator" w:id="0">
    <w:p w14:paraId="21C1DE07" w14:textId="77777777" w:rsidR="00057196" w:rsidRDefault="00057196" w:rsidP="00BC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7CAB0"/>
    <w:multiLevelType w:val="hybridMultilevel"/>
    <w:tmpl w:val="F39F5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5D48FD"/>
    <w:multiLevelType w:val="hybridMultilevel"/>
    <w:tmpl w:val="3CC8BB8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0706F5"/>
    <w:multiLevelType w:val="hybridMultilevel"/>
    <w:tmpl w:val="51180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CB3CF0"/>
    <w:multiLevelType w:val="hybridMultilevel"/>
    <w:tmpl w:val="3CD539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308082"/>
    <w:multiLevelType w:val="hybridMultilevel"/>
    <w:tmpl w:val="DFE842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9E760A"/>
    <w:multiLevelType w:val="hybridMultilevel"/>
    <w:tmpl w:val="AC877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518392"/>
    <w:multiLevelType w:val="hybridMultilevel"/>
    <w:tmpl w:val="C5C2F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988DDE"/>
    <w:multiLevelType w:val="hybridMultilevel"/>
    <w:tmpl w:val="D2EE5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6DD787"/>
    <w:multiLevelType w:val="hybridMultilevel"/>
    <w:tmpl w:val="F0B22A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799F88"/>
    <w:multiLevelType w:val="hybridMultilevel"/>
    <w:tmpl w:val="6A2754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75F38F"/>
    <w:multiLevelType w:val="hybridMultilevel"/>
    <w:tmpl w:val="C84A3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548A3A5"/>
    <w:multiLevelType w:val="hybridMultilevel"/>
    <w:tmpl w:val="79B93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F3B387"/>
    <w:multiLevelType w:val="hybridMultilevel"/>
    <w:tmpl w:val="79EEF5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ECDBDFF"/>
    <w:multiLevelType w:val="hybridMultilevel"/>
    <w:tmpl w:val="08E89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206FFE"/>
    <w:multiLevelType w:val="hybridMultilevel"/>
    <w:tmpl w:val="84118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09BF1B"/>
    <w:multiLevelType w:val="hybridMultilevel"/>
    <w:tmpl w:val="485FA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1376E8"/>
    <w:multiLevelType w:val="hybridMultilevel"/>
    <w:tmpl w:val="EBEC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F70F3"/>
    <w:multiLevelType w:val="hybridMultilevel"/>
    <w:tmpl w:val="95891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080F57"/>
    <w:multiLevelType w:val="hybridMultilevel"/>
    <w:tmpl w:val="C01A1B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387469F"/>
    <w:multiLevelType w:val="hybridMultilevel"/>
    <w:tmpl w:val="5282D8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FCA4AA"/>
    <w:multiLevelType w:val="hybridMultilevel"/>
    <w:tmpl w:val="6D9E2E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9EC03A"/>
    <w:multiLevelType w:val="hybridMultilevel"/>
    <w:tmpl w:val="D7A28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117529D"/>
    <w:multiLevelType w:val="hybridMultilevel"/>
    <w:tmpl w:val="F27D64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9C47EC"/>
    <w:multiLevelType w:val="hybridMultilevel"/>
    <w:tmpl w:val="CF6A7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9953141">
    <w:abstractNumId w:val="0"/>
  </w:num>
  <w:num w:numId="2" w16cid:durableId="194079540">
    <w:abstractNumId w:val="15"/>
  </w:num>
  <w:num w:numId="3" w16cid:durableId="265578951">
    <w:abstractNumId w:val="1"/>
  </w:num>
  <w:num w:numId="4" w16cid:durableId="624192726">
    <w:abstractNumId w:val="5"/>
  </w:num>
  <w:num w:numId="5" w16cid:durableId="934092972">
    <w:abstractNumId w:val="10"/>
  </w:num>
  <w:num w:numId="6" w16cid:durableId="87779994">
    <w:abstractNumId w:val="23"/>
  </w:num>
  <w:num w:numId="7" w16cid:durableId="38408495">
    <w:abstractNumId w:val="19"/>
  </w:num>
  <w:num w:numId="8" w16cid:durableId="1567034118">
    <w:abstractNumId w:val="7"/>
  </w:num>
  <w:num w:numId="9" w16cid:durableId="1870874229">
    <w:abstractNumId w:val="17"/>
  </w:num>
  <w:num w:numId="10" w16cid:durableId="270868353">
    <w:abstractNumId w:val="3"/>
  </w:num>
  <w:num w:numId="11" w16cid:durableId="1998994241">
    <w:abstractNumId w:val="12"/>
  </w:num>
  <w:num w:numId="12" w16cid:durableId="710812383">
    <w:abstractNumId w:val="14"/>
  </w:num>
  <w:num w:numId="13" w16cid:durableId="1037926287">
    <w:abstractNumId w:val="9"/>
  </w:num>
  <w:num w:numId="14" w16cid:durableId="35930151">
    <w:abstractNumId w:val="21"/>
  </w:num>
  <w:num w:numId="15" w16cid:durableId="783505483">
    <w:abstractNumId w:val="8"/>
  </w:num>
  <w:num w:numId="16" w16cid:durableId="47071073">
    <w:abstractNumId w:val="20"/>
  </w:num>
  <w:num w:numId="17" w16cid:durableId="1790851117">
    <w:abstractNumId w:val="22"/>
  </w:num>
  <w:num w:numId="18" w16cid:durableId="293413766">
    <w:abstractNumId w:val="11"/>
  </w:num>
  <w:num w:numId="19" w16cid:durableId="1227884975">
    <w:abstractNumId w:val="6"/>
  </w:num>
  <w:num w:numId="20" w16cid:durableId="4018600">
    <w:abstractNumId w:val="2"/>
  </w:num>
  <w:num w:numId="21" w16cid:durableId="72167545">
    <w:abstractNumId w:val="13"/>
  </w:num>
  <w:num w:numId="22" w16cid:durableId="1289815572">
    <w:abstractNumId w:val="4"/>
  </w:num>
  <w:num w:numId="23" w16cid:durableId="1076586389">
    <w:abstractNumId w:val="16"/>
  </w:num>
  <w:num w:numId="24" w16cid:durableId="953904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16"/>
    <w:rsid w:val="000034CA"/>
    <w:rsid w:val="00033E24"/>
    <w:rsid w:val="00041C28"/>
    <w:rsid w:val="000439E0"/>
    <w:rsid w:val="0004418D"/>
    <w:rsid w:val="00047D06"/>
    <w:rsid w:val="00057196"/>
    <w:rsid w:val="00060800"/>
    <w:rsid w:val="00061683"/>
    <w:rsid w:val="00061B5D"/>
    <w:rsid w:val="00071398"/>
    <w:rsid w:val="00073FEC"/>
    <w:rsid w:val="00080DC1"/>
    <w:rsid w:val="00082FE9"/>
    <w:rsid w:val="00097109"/>
    <w:rsid w:val="0009710F"/>
    <w:rsid w:val="000A20CB"/>
    <w:rsid w:val="000B6ABE"/>
    <w:rsid w:val="000B79A0"/>
    <w:rsid w:val="000C05C8"/>
    <w:rsid w:val="000C13AE"/>
    <w:rsid w:val="001036B9"/>
    <w:rsid w:val="00114BB9"/>
    <w:rsid w:val="001261EB"/>
    <w:rsid w:val="001279FB"/>
    <w:rsid w:val="001367E1"/>
    <w:rsid w:val="00136B50"/>
    <w:rsid w:val="00136B82"/>
    <w:rsid w:val="00153946"/>
    <w:rsid w:val="00160D9F"/>
    <w:rsid w:val="00172532"/>
    <w:rsid w:val="00174DB8"/>
    <w:rsid w:val="001775D5"/>
    <w:rsid w:val="001839E7"/>
    <w:rsid w:val="00187CB8"/>
    <w:rsid w:val="0019534A"/>
    <w:rsid w:val="001A12AA"/>
    <w:rsid w:val="001A1BE3"/>
    <w:rsid w:val="001A4590"/>
    <w:rsid w:val="001B0438"/>
    <w:rsid w:val="001C0A12"/>
    <w:rsid w:val="001C4FD3"/>
    <w:rsid w:val="001C6C28"/>
    <w:rsid w:val="001C7460"/>
    <w:rsid w:val="001D0D1D"/>
    <w:rsid w:val="001D1C4E"/>
    <w:rsid w:val="001D24B9"/>
    <w:rsid w:val="001D3953"/>
    <w:rsid w:val="001E14CC"/>
    <w:rsid w:val="001E1F96"/>
    <w:rsid w:val="001E25FD"/>
    <w:rsid w:val="001E40BB"/>
    <w:rsid w:val="001F4522"/>
    <w:rsid w:val="001F6ECF"/>
    <w:rsid w:val="00200FF5"/>
    <w:rsid w:val="00216329"/>
    <w:rsid w:val="00234E8C"/>
    <w:rsid w:val="002578CC"/>
    <w:rsid w:val="0026009E"/>
    <w:rsid w:val="00260506"/>
    <w:rsid w:val="00265365"/>
    <w:rsid w:val="0028015A"/>
    <w:rsid w:val="00296232"/>
    <w:rsid w:val="002A1A76"/>
    <w:rsid w:val="002A3273"/>
    <w:rsid w:val="002B19EE"/>
    <w:rsid w:val="002C0747"/>
    <w:rsid w:val="002C3018"/>
    <w:rsid w:val="002C61FB"/>
    <w:rsid w:val="002D49A8"/>
    <w:rsid w:val="002D7547"/>
    <w:rsid w:val="002E2197"/>
    <w:rsid w:val="002E76B9"/>
    <w:rsid w:val="002E7E8D"/>
    <w:rsid w:val="003004EC"/>
    <w:rsid w:val="003062B6"/>
    <w:rsid w:val="003177CC"/>
    <w:rsid w:val="0033450D"/>
    <w:rsid w:val="003436B7"/>
    <w:rsid w:val="00346D56"/>
    <w:rsid w:val="00351DA2"/>
    <w:rsid w:val="00352948"/>
    <w:rsid w:val="0036089D"/>
    <w:rsid w:val="003650E2"/>
    <w:rsid w:val="00384004"/>
    <w:rsid w:val="003A2F3D"/>
    <w:rsid w:val="003B3D63"/>
    <w:rsid w:val="003C0AA5"/>
    <w:rsid w:val="003C1B5D"/>
    <w:rsid w:val="003C329D"/>
    <w:rsid w:val="003C4788"/>
    <w:rsid w:val="003E2B5E"/>
    <w:rsid w:val="003E78B8"/>
    <w:rsid w:val="003F4E0E"/>
    <w:rsid w:val="003F57B2"/>
    <w:rsid w:val="003F5B47"/>
    <w:rsid w:val="00404A3F"/>
    <w:rsid w:val="00413162"/>
    <w:rsid w:val="00414829"/>
    <w:rsid w:val="00420209"/>
    <w:rsid w:val="00442D86"/>
    <w:rsid w:val="00452C04"/>
    <w:rsid w:val="004641B1"/>
    <w:rsid w:val="004720DE"/>
    <w:rsid w:val="004815D0"/>
    <w:rsid w:val="00487BEF"/>
    <w:rsid w:val="004B183D"/>
    <w:rsid w:val="004C136A"/>
    <w:rsid w:val="004D39E4"/>
    <w:rsid w:val="004D78DF"/>
    <w:rsid w:val="004E11E6"/>
    <w:rsid w:val="004E509F"/>
    <w:rsid w:val="00501215"/>
    <w:rsid w:val="00507E34"/>
    <w:rsid w:val="00510FE1"/>
    <w:rsid w:val="0051476E"/>
    <w:rsid w:val="005203E5"/>
    <w:rsid w:val="005211D6"/>
    <w:rsid w:val="005474DE"/>
    <w:rsid w:val="00563332"/>
    <w:rsid w:val="00563BE6"/>
    <w:rsid w:val="00571325"/>
    <w:rsid w:val="00572B26"/>
    <w:rsid w:val="005808BF"/>
    <w:rsid w:val="0058437E"/>
    <w:rsid w:val="005A488F"/>
    <w:rsid w:val="005A4E09"/>
    <w:rsid w:val="005B6C44"/>
    <w:rsid w:val="005B7CFA"/>
    <w:rsid w:val="005C537A"/>
    <w:rsid w:val="005E540B"/>
    <w:rsid w:val="005E7ADB"/>
    <w:rsid w:val="005F528F"/>
    <w:rsid w:val="00602729"/>
    <w:rsid w:val="006353C5"/>
    <w:rsid w:val="00635D8C"/>
    <w:rsid w:val="00637DFD"/>
    <w:rsid w:val="00644BBB"/>
    <w:rsid w:val="00650B81"/>
    <w:rsid w:val="00654DB4"/>
    <w:rsid w:val="00667A7F"/>
    <w:rsid w:val="00671F8F"/>
    <w:rsid w:val="006762B4"/>
    <w:rsid w:val="00687629"/>
    <w:rsid w:val="006B053F"/>
    <w:rsid w:val="006B42C2"/>
    <w:rsid w:val="006B5CCD"/>
    <w:rsid w:val="006B73D0"/>
    <w:rsid w:val="006B7805"/>
    <w:rsid w:val="006C1059"/>
    <w:rsid w:val="006C23DA"/>
    <w:rsid w:val="006C2CF9"/>
    <w:rsid w:val="006C581F"/>
    <w:rsid w:val="006C682F"/>
    <w:rsid w:val="006C7A53"/>
    <w:rsid w:val="006D4F5C"/>
    <w:rsid w:val="006E0809"/>
    <w:rsid w:val="006E63F0"/>
    <w:rsid w:val="006F0888"/>
    <w:rsid w:val="00704B2D"/>
    <w:rsid w:val="00706231"/>
    <w:rsid w:val="00724E83"/>
    <w:rsid w:val="00731242"/>
    <w:rsid w:val="00747A5D"/>
    <w:rsid w:val="007536D3"/>
    <w:rsid w:val="00762AAD"/>
    <w:rsid w:val="00786BE3"/>
    <w:rsid w:val="007A53FA"/>
    <w:rsid w:val="007B3B42"/>
    <w:rsid w:val="007C14EA"/>
    <w:rsid w:val="007C615A"/>
    <w:rsid w:val="007D2DD7"/>
    <w:rsid w:val="007D6C38"/>
    <w:rsid w:val="007E2D8C"/>
    <w:rsid w:val="007F6224"/>
    <w:rsid w:val="00800290"/>
    <w:rsid w:val="008020B2"/>
    <w:rsid w:val="00814D77"/>
    <w:rsid w:val="008155DA"/>
    <w:rsid w:val="00845D86"/>
    <w:rsid w:val="008739C0"/>
    <w:rsid w:val="0088145D"/>
    <w:rsid w:val="00885F53"/>
    <w:rsid w:val="008900B9"/>
    <w:rsid w:val="0089707A"/>
    <w:rsid w:val="008A4554"/>
    <w:rsid w:val="008A5616"/>
    <w:rsid w:val="008B4937"/>
    <w:rsid w:val="008B5FEA"/>
    <w:rsid w:val="008B7346"/>
    <w:rsid w:val="008C5C9F"/>
    <w:rsid w:val="008C5E6C"/>
    <w:rsid w:val="008D1037"/>
    <w:rsid w:val="008D1B6B"/>
    <w:rsid w:val="008D6998"/>
    <w:rsid w:val="008F2DB4"/>
    <w:rsid w:val="008F4129"/>
    <w:rsid w:val="008F49EC"/>
    <w:rsid w:val="008F4C21"/>
    <w:rsid w:val="009023C2"/>
    <w:rsid w:val="00904856"/>
    <w:rsid w:val="009129F6"/>
    <w:rsid w:val="009163BC"/>
    <w:rsid w:val="00917710"/>
    <w:rsid w:val="00921D40"/>
    <w:rsid w:val="00924E11"/>
    <w:rsid w:val="00931068"/>
    <w:rsid w:val="009429E0"/>
    <w:rsid w:val="00952DCB"/>
    <w:rsid w:val="00970E91"/>
    <w:rsid w:val="00972ABA"/>
    <w:rsid w:val="00975E6B"/>
    <w:rsid w:val="00997DD1"/>
    <w:rsid w:val="009A26D0"/>
    <w:rsid w:val="009C103E"/>
    <w:rsid w:val="009D0FF1"/>
    <w:rsid w:val="009E3C95"/>
    <w:rsid w:val="009E4181"/>
    <w:rsid w:val="00A04870"/>
    <w:rsid w:val="00A125F4"/>
    <w:rsid w:val="00A15061"/>
    <w:rsid w:val="00A20653"/>
    <w:rsid w:val="00A329B1"/>
    <w:rsid w:val="00A32EA5"/>
    <w:rsid w:val="00A40983"/>
    <w:rsid w:val="00A45712"/>
    <w:rsid w:val="00A51E3F"/>
    <w:rsid w:val="00A55919"/>
    <w:rsid w:val="00A66572"/>
    <w:rsid w:val="00A67BB1"/>
    <w:rsid w:val="00A76B04"/>
    <w:rsid w:val="00A76F13"/>
    <w:rsid w:val="00A80042"/>
    <w:rsid w:val="00A84BAD"/>
    <w:rsid w:val="00A86769"/>
    <w:rsid w:val="00AB61CD"/>
    <w:rsid w:val="00AC1A3C"/>
    <w:rsid w:val="00AC3C3F"/>
    <w:rsid w:val="00AD5102"/>
    <w:rsid w:val="00AE7D89"/>
    <w:rsid w:val="00AF15E4"/>
    <w:rsid w:val="00AF2513"/>
    <w:rsid w:val="00AF4BF4"/>
    <w:rsid w:val="00B01E50"/>
    <w:rsid w:val="00B058BD"/>
    <w:rsid w:val="00B07AD7"/>
    <w:rsid w:val="00B13BAB"/>
    <w:rsid w:val="00B155F6"/>
    <w:rsid w:val="00B21E6E"/>
    <w:rsid w:val="00B2327C"/>
    <w:rsid w:val="00B27D39"/>
    <w:rsid w:val="00B32D30"/>
    <w:rsid w:val="00B33C01"/>
    <w:rsid w:val="00B35FEF"/>
    <w:rsid w:val="00B43E5E"/>
    <w:rsid w:val="00B97627"/>
    <w:rsid w:val="00BB2828"/>
    <w:rsid w:val="00BB42DA"/>
    <w:rsid w:val="00BC055D"/>
    <w:rsid w:val="00BC15D4"/>
    <w:rsid w:val="00BC2E3C"/>
    <w:rsid w:val="00BC7D0B"/>
    <w:rsid w:val="00BE54B2"/>
    <w:rsid w:val="00BF20B4"/>
    <w:rsid w:val="00BF7355"/>
    <w:rsid w:val="00C07FCB"/>
    <w:rsid w:val="00C12204"/>
    <w:rsid w:val="00C12C84"/>
    <w:rsid w:val="00C23F6B"/>
    <w:rsid w:val="00C31505"/>
    <w:rsid w:val="00C31DF9"/>
    <w:rsid w:val="00C368B5"/>
    <w:rsid w:val="00C47A05"/>
    <w:rsid w:val="00C5584E"/>
    <w:rsid w:val="00C618F4"/>
    <w:rsid w:val="00C70A8D"/>
    <w:rsid w:val="00C84664"/>
    <w:rsid w:val="00C9486C"/>
    <w:rsid w:val="00CA4B8F"/>
    <w:rsid w:val="00CA53AB"/>
    <w:rsid w:val="00CA6D90"/>
    <w:rsid w:val="00CB2571"/>
    <w:rsid w:val="00CC2475"/>
    <w:rsid w:val="00CC2640"/>
    <w:rsid w:val="00CD4216"/>
    <w:rsid w:val="00CD6C6E"/>
    <w:rsid w:val="00CE7C76"/>
    <w:rsid w:val="00CF4428"/>
    <w:rsid w:val="00D054E2"/>
    <w:rsid w:val="00D11645"/>
    <w:rsid w:val="00D13B58"/>
    <w:rsid w:val="00D145DD"/>
    <w:rsid w:val="00D21B02"/>
    <w:rsid w:val="00D21FF2"/>
    <w:rsid w:val="00D24762"/>
    <w:rsid w:val="00D30941"/>
    <w:rsid w:val="00D33AB4"/>
    <w:rsid w:val="00D404AE"/>
    <w:rsid w:val="00D4440B"/>
    <w:rsid w:val="00D5088B"/>
    <w:rsid w:val="00D51D5F"/>
    <w:rsid w:val="00D61CE5"/>
    <w:rsid w:val="00D85B13"/>
    <w:rsid w:val="00D9749C"/>
    <w:rsid w:val="00DA3FF4"/>
    <w:rsid w:val="00DA44AC"/>
    <w:rsid w:val="00DA561B"/>
    <w:rsid w:val="00DA6D10"/>
    <w:rsid w:val="00DB146E"/>
    <w:rsid w:val="00DC58E5"/>
    <w:rsid w:val="00DC6628"/>
    <w:rsid w:val="00DC7468"/>
    <w:rsid w:val="00DD1BFE"/>
    <w:rsid w:val="00DD2F29"/>
    <w:rsid w:val="00DE6492"/>
    <w:rsid w:val="00DE763E"/>
    <w:rsid w:val="00DF0404"/>
    <w:rsid w:val="00DF5814"/>
    <w:rsid w:val="00E1545A"/>
    <w:rsid w:val="00E3053E"/>
    <w:rsid w:val="00E34D6C"/>
    <w:rsid w:val="00E402B9"/>
    <w:rsid w:val="00E4038D"/>
    <w:rsid w:val="00E54454"/>
    <w:rsid w:val="00E6051E"/>
    <w:rsid w:val="00E96814"/>
    <w:rsid w:val="00EA2560"/>
    <w:rsid w:val="00EA452B"/>
    <w:rsid w:val="00EA6AF5"/>
    <w:rsid w:val="00ED39FF"/>
    <w:rsid w:val="00EE6D2A"/>
    <w:rsid w:val="00F05BBA"/>
    <w:rsid w:val="00F21D08"/>
    <w:rsid w:val="00F26C6B"/>
    <w:rsid w:val="00F3595E"/>
    <w:rsid w:val="00F4059C"/>
    <w:rsid w:val="00F43720"/>
    <w:rsid w:val="00F57723"/>
    <w:rsid w:val="00F66E02"/>
    <w:rsid w:val="00F7424C"/>
    <w:rsid w:val="00F77C8C"/>
    <w:rsid w:val="00F84351"/>
    <w:rsid w:val="00F902A3"/>
    <w:rsid w:val="00F911CE"/>
    <w:rsid w:val="00F919FA"/>
    <w:rsid w:val="00F93C3E"/>
    <w:rsid w:val="00F95D2A"/>
    <w:rsid w:val="00FC3DEC"/>
    <w:rsid w:val="00FD23F8"/>
    <w:rsid w:val="00FD3F49"/>
    <w:rsid w:val="00FD5ED2"/>
    <w:rsid w:val="00FE147C"/>
    <w:rsid w:val="00FE5F6F"/>
    <w:rsid w:val="00FF1DBC"/>
    <w:rsid w:val="00FF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3151A"/>
  <w15:chartTrackingRefBased/>
  <w15:docId w15:val="{A4148284-6438-4D24-A366-1CA2B26C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1"/>
  </w:style>
  <w:style w:type="paragraph" w:styleId="Heading1">
    <w:name w:val="heading 1"/>
    <w:basedOn w:val="Normal"/>
    <w:next w:val="Normal"/>
    <w:link w:val="Heading1Char"/>
    <w:uiPriority w:val="9"/>
    <w:qFormat/>
    <w:rsid w:val="007A5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5C8"/>
    <w:rPr>
      <w:color w:val="0000FF"/>
      <w:u w:val="single"/>
    </w:rPr>
  </w:style>
  <w:style w:type="character" w:styleId="FollowedHyperlink">
    <w:name w:val="FollowedHyperlink"/>
    <w:basedOn w:val="DefaultParagraphFont"/>
    <w:uiPriority w:val="99"/>
    <w:semiHidden/>
    <w:unhideWhenUsed/>
    <w:rsid w:val="000C05C8"/>
    <w:rPr>
      <w:color w:val="800080"/>
      <w:u w:val="single"/>
    </w:rPr>
  </w:style>
  <w:style w:type="character" w:customStyle="1" w:styleId="newdocreference">
    <w:name w:val="newdocreference"/>
    <w:basedOn w:val="DefaultParagraphFont"/>
    <w:rsid w:val="000C05C8"/>
  </w:style>
  <w:style w:type="character" w:customStyle="1" w:styleId="samedocreference">
    <w:name w:val="samedocreference"/>
    <w:basedOn w:val="DefaultParagraphFont"/>
    <w:rsid w:val="000C05C8"/>
  </w:style>
  <w:style w:type="paragraph" w:customStyle="1" w:styleId="Default">
    <w:name w:val="Default"/>
    <w:rsid w:val="00E34D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4D6C"/>
    <w:pPr>
      <w:spacing w:after="0" w:line="240" w:lineRule="auto"/>
    </w:pPr>
  </w:style>
  <w:style w:type="character" w:customStyle="1" w:styleId="Heading1Char">
    <w:name w:val="Heading 1 Char"/>
    <w:basedOn w:val="DefaultParagraphFont"/>
    <w:link w:val="Heading1"/>
    <w:uiPriority w:val="9"/>
    <w:rsid w:val="007A53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C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uiPriority w:val="99"/>
    <w:semiHidden/>
    <w:unhideWhenUsed/>
    <w:rsid w:val="00800290"/>
    <w:rPr>
      <w:sz w:val="16"/>
      <w:szCs w:val="16"/>
    </w:rPr>
  </w:style>
  <w:style w:type="paragraph" w:styleId="CommentText">
    <w:name w:val="annotation text"/>
    <w:basedOn w:val="Normal"/>
    <w:link w:val="CommentTextChar"/>
    <w:uiPriority w:val="99"/>
    <w:semiHidden/>
    <w:unhideWhenUsed/>
    <w:rsid w:val="00800290"/>
    <w:pPr>
      <w:spacing w:line="240" w:lineRule="auto"/>
    </w:pPr>
    <w:rPr>
      <w:sz w:val="20"/>
      <w:szCs w:val="20"/>
    </w:rPr>
  </w:style>
  <w:style w:type="character" w:customStyle="1" w:styleId="CommentTextChar">
    <w:name w:val="Comment Text Char"/>
    <w:basedOn w:val="DefaultParagraphFont"/>
    <w:link w:val="CommentText"/>
    <w:uiPriority w:val="99"/>
    <w:semiHidden/>
    <w:rsid w:val="00800290"/>
    <w:rPr>
      <w:sz w:val="20"/>
      <w:szCs w:val="20"/>
    </w:rPr>
  </w:style>
  <w:style w:type="paragraph" w:styleId="CommentSubject">
    <w:name w:val="annotation subject"/>
    <w:basedOn w:val="CommentText"/>
    <w:next w:val="CommentText"/>
    <w:link w:val="CommentSubjectChar"/>
    <w:uiPriority w:val="99"/>
    <w:semiHidden/>
    <w:unhideWhenUsed/>
    <w:rsid w:val="00800290"/>
    <w:rPr>
      <w:b/>
      <w:bCs/>
    </w:rPr>
  </w:style>
  <w:style w:type="character" w:customStyle="1" w:styleId="CommentSubjectChar">
    <w:name w:val="Comment Subject Char"/>
    <w:basedOn w:val="CommentTextChar"/>
    <w:link w:val="CommentSubject"/>
    <w:uiPriority w:val="99"/>
    <w:semiHidden/>
    <w:rsid w:val="00800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406">
      <w:bodyDiv w:val="1"/>
      <w:marLeft w:val="0"/>
      <w:marRight w:val="0"/>
      <w:marTop w:val="0"/>
      <w:marBottom w:val="0"/>
      <w:divBdr>
        <w:top w:val="none" w:sz="0" w:space="0" w:color="auto"/>
        <w:left w:val="none" w:sz="0" w:space="0" w:color="auto"/>
        <w:bottom w:val="none" w:sz="0" w:space="0" w:color="auto"/>
        <w:right w:val="none" w:sz="0" w:space="0" w:color="auto"/>
      </w:divBdr>
      <w:divsChild>
        <w:div w:id="972246920">
          <w:marLeft w:val="0"/>
          <w:marRight w:val="0"/>
          <w:marTop w:val="0"/>
          <w:marBottom w:val="0"/>
          <w:divBdr>
            <w:top w:val="none" w:sz="0" w:space="0" w:color="auto"/>
            <w:left w:val="none" w:sz="0" w:space="0" w:color="auto"/>
            <w:bottom w:val="none" w:sz="0" w:space="0" w:color="auto"/>
            <w:right w:val="none" w:sz="0" w:space="0" w:color="auto"/>
          </w:divBdr>
        </w:div>
        <w:div w:id="1187983162">
          <w:marLeft w:val="0"/>
          <w:marRight w:val="0"/>
          <w:marTop w:val="0"/>
          <w:marBottom w:val="0"/>
          <w:divBdr>
            <w:top w:val="none" w:sz="0" w:space="0" w:color="auto"/>
            <w:left w:val="none" w:sz="0" w:space="0" w:color="auto"/>
            <w:bottom w:val="none" w:sz="0" w:space="0" w:color="auto"/>
            <w:right w:val="none" w:sz="0" w:space="0" w:color="auto"/>
          </w:divBdr>
        </w:div>
        <w:div w:id="1437673012">
          <w:marLeft w:val="0"/>
          <w:marRight w:val="0"/>
          <w:marTop w:val="0"/>
          <w:marBottom w:val="0"/>
          <w:divBdr>
            <w:top w:val="none" w:sz="0" w:space="0" w:color="auto"/>
            <w:left w:val="none" w:sz="0" w:space="0" w:color="auto"/>
            <w:bottom w:val="none" w:sz="0" w:space="0" w:color="auto"/>
            <w:right w:val="none" w:sz="0" w:space="0" w:color="auto"/>
          </w:divBdr>
        </w:div>
        <w:div w:id="824784214">
          <w:marLeft w:val="0"/>
          <w:marRight w:val="0"/>
          <w:marTop w:val="0"/>
          <w:marBottom w:val="0"/>
          <w:divBdr>
            <w:top w:val="none" w:sz="0" w:space="0" w:color="auto"/>
            <w:left w:val="none" w:sz="0" w:space="0" w:color="auto"/>
            <w:bottom w:val="none" w:sz="0" w:space="0" w:color="auto"/>
            <w:right w:val="none" w:sz="0" w:space="0" w:color="auto"/>
          </w:divBdr>
        </w:div>
        <w:div w:id="951984249">
          <w:marLeft w:val="0"/>
          <w:marRight w:val="0"/>
          <w:marTop w:val="0"/>
          <w:marBottom w:val="0"/>
          <w:divBdr>
            <w:top w:val="none" w:sz="0" w:space="0" w:color="auto"/>
            <w:left w:val="none" w:sz="0" w:space="0" w:color="auto"/>
            <w:bottom w:val="none" w:sz="0" w:space="0" w:color="auto"/>
            <w:right w:val="none" w:sz="0" w:space="0" w:color="auto"/>
          </w:divBdr>
        </w:div>
        <w:div w:id="578558554">
          <w:marLeft w:val="0"/>
          <w:marRight w:val="0"/>
          <w:marTop w:val="0"/>
          <w:marBottom w:val="0"/>
          <w:divBdr>
            <w:top w:val="none" w:sz="0" w:space="0" w:color="auto"/>
            <w:left w:val="none" w:sz="0" w:space="0" w:color="auto"/>
            <w:bottom w:val="none" w:sz="0" w:space="0" w:color="auto"/>
            <w:right w:val="none" w:sz="0" w:space="0" w:color="auto"/>
          </w:divBdr>
          <w:divsChild>
            <w:div w:id="1318799488">
              <w:marLeft w:val="0"/>
              <w:marRight w:val="0"/>
              <w:marTop w:val="0"/>
              <w:marBottom w:val="0"/>
              <w:divBdr>
                <w:top w:val="none" w:sz="0" w:space="0" w:color="auto"/>
                <w:left w:val="none" w:sz="0" w:space="0" w:color="auto"/>
                <w:bottom w:val="none" w:sz="0" w:space="0" w:color="auto"/>
                <w:right w:val="none" w:sz="0" w:space="0" w:color="auto"/>
              </w:divBdr>
            </w:div>
            <w:div w:id="1693679582">
              <w:marLeft w:val="0"/>
              <w:marRight w:val="0"/>
              <w:marTop w:val="0"/>
              <w:marBottom w:val="0"/>
              <w:divBdr>
                <w:top w:val="none" w:sz="0" w:space="0" w:color="auto"/>
                <w:left w:val="none" w:sz="0" w:space="0" w:color="auto"/>
                <w:bottom w:val="none" w:sz="0" w:space="0" w:color="auto"/>
                <w:right w:val="none" w:sz="0" w:space="0" w:color="auto"/>
              </w:divBdr>
            </w:div>
            <w:div w:id="247889791">
              <w:marLeft w:val="0"/>
              <w:marRight w:val="0"/>
              <w:marTop w:val="0"/>
              <w:marBottom w:val="0"/>
              <w:divBdr>
                <w:top w:val="none" w:sz="0" w:space="0" w:color="auto"/>
                <w:left w:val="none" w:sz="0" w:space="0" w:color="auto"/>
                <w:bottom w:val="none" w:sz="0" w:space="0" w:color="auto"/>
                <w:right w:val="none" w:sz="0" w:space="0" w:color="auto"/>
              </w:divBdr>
            </w:div>
            <w:div w:id="1263731519">
              <w:marLeft w:val="0"/>
              <w:marRight w:val="0"/>
              <w:marTop w:val="0"/>
              <w:marBottom w:val="0"/>
              <w:divBdr>
                <w:top w:val="none" w:sz="0" w:space="0" w:color="auto"/>
                <w:left w:val="none" w:sz="0" w:space="0" w:color="auto"/>
                <w:bottom w:val="none" w:sz="0" w:space="0" w:color="auto"/>
                <w:right w:val="none" w:sz="0" w:space="0" w:color="auto"/>
              </w:divBdr>
            </w:div>
          </w:divsChild>
        </w:div>
        <w:div w:id="1810321095">
          <w:marLeft w:val="0"/>
          <w:marRight w:val="0"/>
          <w:marTop w:val="0"/>
          <w:marBottom w:val="0"/>
          <w:divBdr>
            <w:top w:val="none" w:sz="0" w:space="0" w:color="auto"/>
            <w:left w:val="none" w:sz="0" w:space="0" w:color="auto"/>
            <w:bottom w:val="none" w:sz="0" w:space="0" w:color="auto"/>
            <w:right w:val="none" w:sz="0" w:space="0" w:color="auto"/>
          </w:divBdr>
        </w:div>
        <w:div w:id="494997166">
          <w:marLeft w:val="0"/>
          <w:marRight w:val="0"/>
          <w:marTop w:val="0"/>
          <w:marBottom w:val="0"/>
          <w:divBdr>
            <w:top w:val="none" w:sz="0" w:space="0" w:color="auto"/>
            <w:left w:val="none" w:sz="0" w:space="0" w:color="auto"/>
            <w:bottom w:val="none" w:sz="0" w:space="0" w:color="auto"/>
            <w:right w:val="none" w:sz="0" w:space="0" w:color="auto"/>
          </w:divBdr>
          <w:divsChild>
            <w:div w:id="1291472651">
              <w:marLeft w:val="0"/>
              <w:marRight w:val="0"/>
              <w:marTop w:val="0"/>
              <w:marBottom w:val="0"/>
              <w:divBdr>
                <w:top w:val="none" w:sz="0" w:space="0" w:color="auto"/>
                <w:left w:val="none" w:sz="0" w:space="0" w:color="auto"/>
                <w:bottom w:val="none" w:sz="0" w:space="0" w:color="auto"/>
                <w:right w:val="none" w:sz="0" w:space="0" w:color="auto"/>
              </w:divBdr>
            </w:div>
            <w:div w:id="1828474989">
              <w:marLeft w:val="0"/>
              <w:marRight w:val="0"/>
              <w:marTop w:val="0"/>
              <w:marBottom w:val="0"/>
              <w:divBdr>
                <w:top w:val="none" w:sz="0" w:space="0" w:color="auto"/>
                <w:left w:val="none" w:sz="0" w:space="0" w:color="auto"/>
                <w:bottom w:val="none" w:sz="0" w:space="0" w:color="auto"/>
                <w:right w:val="none" w:sz="0" w:space="0" w:color="auto"/>
              </w:divBdr>
            </w:div>
            <w:div w:id="358747099">
              <w:marLeft w:val="0"/>
              <w:marRight w:val="0"/>
              <w:marTop w:val="0"/>
              <w:marBottom w:val="0"/>
              <w:divBdr>
                <w:top w:val="none" w:sz="0" w:space="0" w:color="auto"/>
                <w:left w:val="none" w:sz="0" w:space="0" w:color="auto"/>
                <w:bottom w:val="none" w:sz="0" w:space="0" w:color="auto"/>
                <w:right w:val="none" w:sz="0" w:space="0" w:color="auto"/>
              </w:divBdr>
            </w:div>
            <w:div w:id="1857382931">
              <w:marLeft w:val="0"/>
              <w:marRight w:val="0"/>
              <w:marTop w:val="0"/>
              <w:marBottom w:val="0"/>
              <w:divBdr>
                <w:top w:val="none" w:sz="0" w:space="0" w:color="auto"/>
                <w:left w:val="none" w:sz="0" w:space="0" w:color="auto"/>
                <w:bottom w:val="none" w:sz="0" w:space="0" w:color="auto"/>
                <w:right w:val="none" w:sz="0" w:space="0" w:color="auto"/>
              </w:divBdr>
            </w:div>
            <w:div w:id="199515929">
              <w:marLeft w:val="0"/>
              <w:marRight w:val="0"/>
              <w:marTop w:val="0"/>
              <w:marBottom w:val="0"/>
              <w:divBdr>
                <w:top w:val="none" w:sz="0" w:space="0" w:color="auto"/>
                <w:left w:val="none" w:sz="0" w:space="0" w:color="auto"/>
                <w:bottom w:val="none" w:sz="0" w:space="0" w:color="auto"/>
                <w:right w:val="none" w:sz="0" w:space="0" w:color="auto"/>
              </w:divBdr>
            </w:div>
            <w:div w:id="1719234292">
              <w:marLeft w:val="0"/>
              <w:marRight w:val="0"/>
              <w:marTop w:val="0"/>
              <w:marBottom w:val="0"/>
              <w:divBdr>
                <w:top w:val="none" w:sz="0" w:space="0" w:color="auto"/>
                <w:left w:val="none" w:sz="0" w:space="0" w:color="auto"/>
                <w:bottom w:val="none" w:sz="0" w:space="0" w:color="auto"/>
                <w:right w:val="none" w:sz="0" w:space="0" w:color="auto"/>
              </w:divBdr>
            </w:div>
          </w:divsChild>
        </w:div>
        <w:div w:id="759713173">
          <w:marLeft w:val="0"/>
          <w:marRight w:val="0"/>
          <w:marTop w:val="0"/>
          <w:marBottom w:val="0"/>
          <w:divBdr>
            <w:top w:val="none" w:sz="0" w:space="0" w:color="auto"/>
            <w:left w:val="none" w:sz="0" w:space="0" w:color="auto"/>
            <w:bottom w:val="none" w:sz="0" w:space="0" w:color="auto"/>
            <w:right w:val="none" w:sz="0" w:space="0" w:color="auto"/>
          </w:divBdr>
        </w:div>
        <w:div w:id="908543055">
          <w:marLeft w:val="0"/>
          <w:marRight w:val="0"/>
          <w:marTop w:val="0"/>
          <w:marBottom w:val="0"/>
          <w:divBdr>
            <w:top w:val="none" w:sz="0" w:space="0" w:color="auto"/>
            <w:left w:val="none" w:sz="0" w:space="0" w:color="auto"/>
            <w:bottom w:val="none" w:sz="0" w:space="0" w:color="auto"/>
            <w:right w:val="none" w:sz="0" w:space="0" w:color="auto"/>
          </w:divBdr>
          <w:divsChild>
            <w:div w:id="2118794987">
              <w:marLeft w:val="0"/>
              <w:marRight w:val="0"/>
              <w:marTop w:val="0"/>
              <w:marBottom w:val="0"/>
              <w:divBdr>
                <w:top w:val="none" w:sz="0" w:space="0" w:color="auto"/>
                <w:left w:val="none" w:sz="0" w:space="0" w:color="auto"/>
                <w:bottom w:val="none" w:sz="0" w:space="0" w:color="auto"/>
                <w:right w:val="none" w:sz="0" w:space="0" w:color="auto"/>
              </w:divBdr>
            </w:div>
            <w:div w:id="1265111759">
              <w:marLeft w:val="0"/>
              <w:marRight w:val="0"/>
              <w:marTop w:val="0"/>
              <w:marBottom w:val="0"/>
              <w:divBdr>
                <w:top w:val="none" w:sz="0" w:space="0" w:color="auto"/>
                <w:left w:val="none" w:sz="0" w:space="0" w:color="auto"/>
                <w:bottom w:val="none" w:sz="0" w:space="0" w:color="auto"/>
                <w:right w:val="none" w:sz="0" w:space="0" w:color="auto"/>
              </w:divBdr>
            </w:div>
            <w:div w:id="744643813">
              <w:marLeft w:val="0"/>
              <w:marRight w:val="0"/>
              <w:marTop w:val="0"/>
              <w:marBottom w:val="0"/>
              <w:divBdr>
                <w:top w:val="none" w:sz="0" w:space="0" w:color="auto"/>
                <w:left w:val="none" w:sz="0" w:space="0" w:color="auto"/>
                <w:bottom w:val="none" w:sz="0" w:space="0" w:color="auto"/>
                <w:right w:val="none" w:sz="0" w:space="0" w:color="auto"/>
              </w:divBdr>
            </w:div>
            <w:div w:id="1460298920">
              <w:marLeft w:val="0"/>
              <w:marRight w:val="0"/>
              <w:marTop w:val="0"/>
              <w:marBottom w:val="0"/>
              <w:divBdr>
                <w:top w:val="none" w:sz="0" w:space="0" w:color="auto"/>
                <w:left w:val="none" w:sz="0" w:space="0" w:color="auto"/>
                <w:bottom w:val="none" w:sz="0" w:space="0" w:color="auto"/>
                <w:right w:val="none" w:sz="0" w:space="0" w:color="auto"/>
              </w:divBdr>
            </w:div>
            <w:div w:id="861163396">
              <w:marLeft w:val="0"/>
              <w:marRight w:val="0"/>
              <w:marTop w:val="0"/>
              <w:marBottom w:val="0"/>
              <w:divBdr>
                <w:top w:val="none" w:sz="0" w:space="0" w:color="auto"/>
                <w:left w:val="none" w:sz="0" w:space="0" w:color="auto"/>
                <w:bottom w:val="none" w:sz="0" w:space="0" w:color="auto"/>
                <w:right w:val="none" w:sz="0" w:space="0" w:color="auto"/>
              </w:divBdr>
            </w:div>
            <w:div w:id="647319835">
              <w:marLeft w:val="0"/>
              <w:marRight w:val="0"/>
              <w:marTop w:val="0"/>
              <w:marBottom w:val="0"/>
              <w:divBdr>
                <w:top w:val="none" w:sz="0" w:space="0" w:color="auto"/>
                <w:left w:val="none" w:sz="0" w:space="0" w:color="auto"/>
                <w:bottom w:val="none" w:sz="0" w:space="0" w:color="auto"/>
                <w:right w:val="none" w:sz="0" w:space="0" w:color="auto"/>
              </w:divBdr>
            </w:div>
            <w:div w:id="714278786">
              <w:marLeft w:val="0"/>
              <w:marRight w:val="0"/>
              <w:marTop w:val="0"/>
              <w:marBottom w:val="0"/>
              <w:divBdr>
                <w:top w:val="none" w:sz="0" w:space="0" w:color="auto"/>
                <w:left w:val="none" w:sz="0" w:space="0" w:color="auto"/>
                <w:bottom w:val="none" w:sz="0" w:space="0" w:color="auto"/>
                <w:right w:val="none" w:sz="0" w:space="0" w:color="auto"/>
              </w:divBdr>
            </w:div>
            <w:div w:id="2141338459">
              <w:marLeft w:val="0"/>
              <w:marRight w:val="0"/>
              <w:marTop w:val="0"/>
              <w:marBottom w:val="0"/>
              <w:divBdr>
                <w:top w:val="none" w:sz="0" w:space="0" w:color="auto"/>
                <w:left w:val="none" w:sz="0" w:space="0" w:color="auto"/>
                <w:bottom w:val="none" w:sz="0" w:space="0" w:color="auto"/>
                <w:right w:val="none" w:sz="0" w:space="0" w:color="auto"/>
              </w:divBdr>
            </w:div>
            <w:div w:id="538399188">
              <w:marLeft w:val="0"/>
              <w:marRight w:val="0"/>
              <w:marTop w:val="0"/>
              <w:marBottom w:val="0"/>
              <w:divBdr>
                <w:top w:val="none" w:sz="0" w:space="0" w:color="auto"/>
                <w:left w:val="none" w:sz="0" w:space="0" w:color="auto"/>
                <w:bottom w:val="none" w:sz="0" w:space="0" w:color="auto"/>
                <w:right w:val="none" w:sz="0" w:space="0" w:color="auto"/>
              </w:divBdr>
            </w:div>
            <w:div w:id="1110583343">
              <w:marLeft w:val="0"/>
              <w:marRight w:val="0"/>
              <w:marTop w:val="0"/>
              <w:marBottom w:val="0"/>
              <w:divBdr>
                <w:top w:val="none" w:sz="0" w:space="0" w:color="auto"/>
                <w:left w:val="none" w:sz="0" w:space="0" w:color="auto"/>
                <w:bottom w:val="none" w:sz="0" w:space="0" w:color="auto"/>
                <w:right w:val="none" w:sz="0" w:space="0" w:color="auto"/>
              </w:divBdr>
            </w:div>
            <w:div w:id="686565933">
              <w:marLeft w:val="0"/>
              <w:marRight w:val="0"/>
              <w:marTop w:val="0"/>
              <w:marBottom w:val="0"/>
              <w:divBdr>
                <w:top w:val="none" w:sz="0" w:space="0" w:color="auto"/>
                <w:left w:val="none" w:sz="0" w:space="0" w:color="auto"/>
                <w:bottom w:val="none" w:sz="0" w:space="0" w:color="auto"/>
                <w:right w:val="none" w:sz="0" w:space="0" w:color="auto"/>
              </w:divBdr>
            </w:div>
            <w:div w:id="637534368">
              <w:marLeft w:val="0"/>
              <w:marRight w:val="0"/>
              <w:marTop w:val="0"/>
              <w:marBottom w:val="0"/>
              <w:divBdr>
                <w:top w:val="none" w:sz="0" w:space="0" w:color="auto"/>
                <w:left w:val="none" w:sz="0" w:space="0" w:color="auto"/>
                <w:bottom w:val="none" w:sz="0" w:space="0" w:color="auto"/>
                <w:right w:val="none" w:sz="0" w:space="0" w:color="auto"/>
              </w:divBdr>
            </w:div>
            <w:div w:id="1973250">
              <w:marLeft w:val="0"/>
              <w:marRight w:val="0"/>
              <w:marTop w:val="0"/>
              <w:marBottom w:val="0"/>
              <w:divBdr>
                <w:top w:val="none" w:sz="0" w:space="0" w:color="auto"/>
                <w:left w:val="none" w:sz="0" w:space="0" w:color="auto"/>
                <w:bottom w:val="none" w:sz="0" w:space="0" w:color="auto"/>
                <w:right w:val="none" w:sz="0" w:space="0" w:color="auto"/>
              </w:divBdr>
            </w:div>
            <w:div w:id="2067994856">
              <w:marLeft w:val="0"/>
              <w:marRight w:val="0"/>
              <w:marTop w:val="0"/>
              <w:marBottom w:val="0"/>
              <w:divBdr>
                <w:top w:val="none" w:sz="0" w:space="0" w:color="auto"/>
                <w:left w:val="none" w:sz="0" w:space="0" w:color="auto"/>
                <w:bottom w:val="none" w:sz="0" w:space="0" w:color="auto"/>
                <w:right w:val="none" w:sz="0" w:space="0" w:color="auto"/>
              </w:divBdr>
            </w:div>
            <w:div w:id="301885311">
              <w:marLeft w:val="0"/>
              <w:marRight w:val="0"/>
              <w:marTop w:val="0"/>
              <w:marBottom w:val="0"/>
              <w:divBdr>
                <w:top w:val="none" w:sz="0" w:space="0" w:color="auto"/>
                <w:left w:val="none" w:sz="0" w:space="0" w:color="auto"/>
                <w:bottom w:val="none" w:sz="0" w:space="0" w:color="auto"/>
                <w:right w:val="none" w:sz="0" w:space="0" w:color="auto"/>
              </w:divBdr>
            </w:div>
            <w:div w:id="473451429">
              <w:marLeft w:val="0"/>
              <w:marRight w:val="0"/>
              <w:marTop w:val="0"/>
              <w:marBottom w:val="0"/>
              <w:divBdr>
                <w:top w:val="none" w:sz="0" w:space="0" w:color="auto"/>
                <w:left w:val="none" w:sz="0" w:space="0" w:color="auto"/>
                <w:bottom w:val="none" w:sz="0" w:space="0" w:color="auto"/>
                <w:right w:val="none" w:sz="0" w:space="0" w:color="auto"/>
              </w:divBdr>
            </w:div>
            <w:div w:id="423383475">
              <w:marLeft w:val="0"/>
              <w:marRight w:val="0"/>
              <w:marTop w:val="0"/>
              <w:marBottom w:val="0"/>
              <w:divBdr>
                <w:top w:val="none" w:sz="0" w:space="0" w:color="auto"/>
                <w:left w:val="none" w:sz="0" w:space="0" w:color="auto"/>
                <w:bottom w:val="none" w:sz="0" w:space="0" w:color="auto"/>
                <w:right w:val="none" w:sz="0" w:space="0" w:color="auto"/>
              </w:divBdr>
            </w:div>
            <w:div w:id="1665816148">
              <w:marLeft w:val="0"/>
              <w:marRight w:val="0"/>
              <w:marTop w:val="0"/>
              <w:marBottom w:val="0"/>
              <w:divBdr>
                <w:top w:val="none" w:sz="0" w:space="0" w:color="auto"/>
                <w:left w:val="none" w:sz="0" w:space="0" w:color="auto"/>
                <w:bottom w:val="none" w:sz="0" w:space="0" w:color="auto"/>
                <w:right w:val="none" w:sz="0" w:space="0" w:color="auto"/>
              </w:divBdr>
            </w:div>
            <w:div w:id="1729107264">
              <w:marLeft w:val="0"/>
              <w:marRight w:val="0"/>
              <w:marTop w:val="0"/>
              <w:marBottom w:val="0"/>
              <w:divBdr>
                <w:top w:val="none" w:sz="0" w:space="0" w:color="auto"/>
                <w:left w:val="none" w:sz="0" w:space="0" w:color="auto"/>
                <w:bottom w:val="none" w:sz="0" w:space="0" w:color="auto"/>
                <w:right w:val="none" w:sz="0" w:space="0" w:color="auto"/>
              </w:divBdr>
            </w:div>
            <w:div w:id="910190657">
              <w:marLeft w:val="0"/>
              <w:marRight w:val="0"/>
              <w:marTop w:val="0"/>
              <w:marBottom w:val="0"/>
              <w:divBdr>
                <w:top w:val="none" w:sz="0" w:space="0" w:color="auto"/>
                <w:left w:val="none" w:sz="0" w:space="0" w:color="auto"/>
                <w:bottom w:val="none" w:sz="0" w:space="0" w:color="auto"/>
                <w:right w:val="none" w:sz="0" w:space="0" w:color="auto"/>
              </w:divBdr>
            </w:div>
            <w:div w:id="877669888">
              <w:marLeft w:val="0"/>
              <w:marRight w:val="0"/>
              <w:marTop w:val="0"/>
              <w:marBottom w:val="0"/>
              <w:divBdr>
                <w:top w:val="none" w:sz="0" w:space="0" w:color="auto"/>
                <w:left w:val="none" w:sz="0" w:space="0" w:color="auto"/>
                <w:bottom w:val="none" w:sz="0" w:space="0" w:color="auto"/>
                <w:right w:val="none" w:sz="0" w:space="0" w:color="auto"/>
              </w:divBdr>
            </w:div>
            <w:div w:id="1431850227">
              <w:marLeft w:val="0"/>
              <w:marRight w:val="0"/>
              <w:marTop w:val="0"/>
              <w:marBottom w:val="0"/>
              <w:divBdr>
                <w:top w:val="none" w:sz="0" w:space="0" w:color="auto"/>
                <w:left w:val="none" w:sz="0" w:space="0" w:color="auto"/>
                <w:bottom w:val="none" w:sz="0" w:space="0" w:color="auto"/>
                <w:right w:val="none" w:sz="0" w:space="0" w:color="auto"/>
              </w:divBdr>
            </w:div>
            <w:div w:id="888951899">
              <w:marLeft w:val="0"/>
              <w:marRight w:val="0"/>
              <w:marTop w:val="0"/>
              <w:marBottom w:val="0"/>
              <w:divBdr>
                <w:top w:val="none" w:sz="0" w:space="0" w:color="auto"/>
                <w:left w:val="none" w:sz="0" w:space="0" w:color="auto"/>
                <w:bottom w:val="none" w:sz="0" w:space="0" w:color="auto"/>
                <w:right w:val="none" w:sz="0" w:space="0" w:color="auto"/>
              </w:divBdr>
            </w:div>
            <w:div w:id="1498762322">
              <w:marLeft w:val="0"/>
              <w:marRight w:val="0"/>
              <w:marTop w:val="0"/>
              <w:marBottom w:val="0"/>
              <w:divBdr>
                <w:top w:val="none" w:sz="0" w:space="0" w:color="auto"/>
                <w:left w:val="none" w:sz="0" w:space="0" w:color="auto"/>
                <w:bottom w:val="none" w:sz="0" w:space="0" w:color="auto"/>
                <w:right w:val="none" w:sz="0" w:space="0" w:color="auto"/>
              </w:divBdr>
            </w:div>
            <w:div w:id="2102598756">
              <w:marLeft w:val="0"/>
              <w:marRight w:val="0"/>
              <w:marTop w:val="0"/>
              <w:marBottom w:val="0"/>
              <w:divBdr>
                <w:top w:val="none" w:sz="0" w:space="0" w:color="auto"/>
                <w:left w:val="none" w:sz="0" w:space="0" w:color="auto"/>
                <w:bottom w:val="none" w:sz="0" w:space="0" w:color="auto"/>
                <w:right w:val="none" w:sz="0" w:space="0" w:color="auto"/>
              </w:divBdr>
            </w:div>
            <w:div w:id="937717632">
              <w:marLeft w:val="0"/>
              <w:marRight w:val="0"/>
              <w:marTop w:val="0"/>
              <w:marBottom w:val="0"/>
              <w:divBdr>
                <w:top w:val="none" w:sz="0" w:space="0" w:color="auto"/>
                <w:left w:val="none" w:sz="0" w:space="0" w:color="auto"/>
                <w:bottom w:val="none" w:sz="0" w:space="0" w:color="auto"/>
                <w:right w:val="none" w:sz="0" w:space="0" w:color="auto"/>
              </w:divBdr>
            </w:div>
          </w:divsChild>
        </w:div>
        <w:div w:id="563372770">
          <w:marLeft w:val="0"/>
          <w:marRight w:val="0"/>
          <w:marTop w:val="0"/>
          <w:marBottom w:val="0"/>
          <w:divBdr>
            <w:top w:val="none" w:sz="0" w:space="0" w:color="auto"/>
            <w:left w:val="none" w:sz="0" w:space="0" w:color="auto"/>
            <w:bottom w:val="none" w:sz="0" w:space="0" w:color="auto"/>
            <w:right w:val="none" w:sz="0" w:space="0" w:color="auto"/>
          </w:divBdr>
        </w:div>
        <w:div w:id="90930488">
          <w:marLeft w:val="0"/>
          <w:marRight w:val="0"/>
          <w:marTop w:val="0"/>
          <w:marBottom w:val="0"/>
          <w:divBdr>
            <w:top w:val="none" w:sz="0" w:space="0" w:color="auto"/>
            <w:left w:val="none" w:sz="0" w:space="0" w:color="auto"/>
            <w:bottom w:val="none" w:sz="0" w:space="0" w:color="auto"/>
            <w:right w:val="none" w:sz="0" w:space="0" w:color="auto"/>
          </w:divBdr>
          <w:divsChild>
            <w:div w:id="670834300">
              <w:marLeft w:val="0"/>
              <w:marRight w:val="0"/>
              <w:marTop w:val="0"/>
              <w:marBottom w:val="0"/>
              <w:divBdr>
                <w:top w:val="none" w:sz="0" w:space="0" w:color="auto"/>
                <w:left w:val="none" w:sz="0" w:space="0" w:color="auto"/>
                <w:bottom w:val="none" w:sz="0" w:space="0" w:color="auto"/>
                <w:right w:val="none" w:sz="0" w:space="0" w:color="auto"/>
              </w:divBdr>
            </w:div>
          </w:divsChild>
        </w:div>
        <w:div w:id="2146920860">
          <w:marLeft w:val="0"/>
          <w:marRight w:val="0"/>
          <w:marTop w:val="0"/>
          <w:marBottom w:val="0"/>
          <w:divBdr>
            <w:top w:val="none" w:sz="0" w:space="0" w:color="auto"/>
            <w:left w:val="none" w:sz="0" w:space="0" w:color="auto"/>
            <w:bottom w:val="none" w:sz="0" w:space="0" w:color="auto"/>
            <w:right w:val="none" w:sz="0" w:space="0" w:color="auto"/>
          </w:divBdr>
        </w:div>
        <w:div w:id="1530682400">
          <w:marLeft w:val="0"/>
          <w:marRight w:val="0"/>
          <w:marTop w:val="0"/>
          <w:marBottom w:val="0"/>
          <w:divBdr>
            <w:top w:val="none" w:sz="0" w:space="0" w:color="auto"/>
            <w:left w:val="none" w:sz="0" w:space="0" w:color="auto"/>
            <w:bottom w:val="none" w:sz="0" w:space="0" w:color="auto"/>
            <w:right w:val="none" w:sz="0" w:space="0" w:color="auto"/>
          </w:divBdr>
          <w:divsChild>
            <w:div w:id="736128137">
              <w:marLeft w:val="0"/>
              <w:marRight w:val="0"/>
              <w:marTop w:val="0"/>
              <w:marBottom w:val="0"/>
              <w:divBdr>
                <w:top w:val="none" w:sz="0" w:space="0" w:color="auto"/>
                <w:left w:val="none" w:sz="0" w:space="0" w:color="auto"/>
                <w:bottom w:val="none" w:sz="0" w:space="0" w:color="auto"/>
                <w:right w:val="none" w:sz="0" w:space="0" w:color="auto"/>
              </w:divBdr>
            </w:div>
          </w:divsChild>
        </w:div>
        <w:div w:id="1370840558">
          <w:marLeft w:val="0"/>
          <w:marRight w:val="0"/>
          <w:marTop w:val="0"/>
          <w:marBottom w:val="0"/>
          <w:divBdr>
            <w:top w:val="none" w:sz="0" w:space="0" w:color="auto"/>
            <w:left w:val="none" w:sz="0" w:space="0" w:color="auto"/>
            <w:bottom w:val="none" w:sz="0" w:space="0" w:color="auto"/>
            <w:right w:val="none" w:sz="0" w:space="0" w:color="auto"/>
          </w:divBdr>
        </w:div>
        <w:div w:id="51850601">
          <w:marLeft w:val="0"/>
          <w:marRight w:val="0"/>
          <w:marTop w:val="0"/>
          <w:marBottom w:val="0"/>
          <w:divBdr>
            <w:top w:val="none" w:sz="0" w:space="0" w:color="auto"/>
            <w:left w:val="none" w:sz="0" w:space="0" w:color="auto"/>
            <w:bottom w:val="none" w:sz="0" w:space="0" w:color="auto"/>
            <w:right w:val="none" w:sz="0" w:space="0" w:color="auto"/>
          </w:divBdr>
          <w:divsChild>
            <w:div w:id="629285283">
              <w:marLeft w:val="0"/>
              <w:marRight w:val="0"/>
              <w:marTop w:val="0"/>
              <w:marBottom w:val="0"/>
              <w:divBdr>
                <w:top w:val="none" w:sz="0" w:space="0" w:color="auto"/>
                <w:left w:val="none" w:sz="0" w:space="0" w:color="auto"/>
                <w:bottom w:val="none" w:sz="0" w:space="0" w:color="auto"/>
                <w:right w:val="none" w:sz="0" w:space="0" w:color="auto"/>
              </w:divBdr>
            </w:div>
            <w:div w:id="1989628851">
              <w:marLeft w:val="0"/>
              <w:marRight w:val="0"/>
              <w:marTop w:val="0"/>
              <w:marBottom w:val="0"/>
              <w:divBdr>
                <w:top w:val="none" w:sz="0" w:space="0" w:color="auto"/>
                <w:left w:val="none" w:sz="0" w:space="0" w:color="auto"/>
                <w:bottom w:val="none" w:sz="0" w:space="0" w:color="auto"/>
                <w:right w:val="none" w:sz="0" w:space="0" w:color="auto"/>
              </w:divBdr>
            </w:div>
            <w:div w:id="644550148">
              <w:marLeft w:val="0"/>
              <w:marRight w:val="0"/>
              <w:marTop w:val="0"/>
              <w:marBottom w:val="0"/>
              <w:divBdr>
                <w:top w:val="none" w:sz="0" w:space="0" w:color="auto"/>
                <w:left w:val="none" w:sz="0" w:space="0" w:color="auto"/>
                <w:bottom w:val="none" w:sz="0" w:space="0" w:color="auto"/>
                <w:right w:val="none" w:sz="0" w:space="0" w:color="auto"/>
              </w:divBdr>
            </w:div>
            <w:div w:id="706640906">
              <w:marLeft w:val="0"/>
              <w:marRight w:val="0"/>
              <w:marTop w:val="0"/>
              <w:marBottom w:val="0"/>
              <w:divBdr>
                <w:top w:val="none" w:sz="0" w:space="0" w:color="auto"/>
                <w:left w:val="none" w:sz="0" w:space="0" w:color="auto"/>
                <w:bottom w:val="none" w:sz="0" w:space="0" w:color="auto"/>
                <w:right w:val="none" w:sz="0" w:space="0" w:color="auto"/>
              </w:divBdr>
            </w:div>
            <w:div w:id="1064840275">
              <w:marLeft w:val="0"/>
              <w:marRight w:val="0"/>
              <w:marTop w:val="0"/>
              <w:marBottom w:val="0"/>
              <w:divBdr>
                <w:top w:val="none" w:sz="0" w:space="0" w:color="auto"/>
                <w:left w:val="none" w:sz="0" w:space="0" w:color="auto"/>
                <w:bottom w:val="none" w:sz="0" w:space="0" w:color="auto"/>
                <w:right w:val="none" w:sz="0" w:space="0" w:color="auto"/>
              </w:divBdr>
            </w:div>
          </w:divsChild>
        </w:div>
        <w:div w:id="683630671">
          <w:marLeft w:val="0"/>
          <w:marRight w:val="0"/>
          <w:marTop w:val="0"/>
          <w:marBottom w:val="0"/>
          <w:divBdr>
            <w:top w:val="none" w:sz="0" w:space="0" w:color="auto"/>
            <w:left w:val="none" w:sz="0" w:space="0" w:color="auto"/>
            <w:bottom w:val="none" w:sz="0" w:space="0" w:color="auto"/>
            <w:right w:val="none" w:sz="0" w:space="0" w:color="auto"/>
          </w:divBdr>
        </w:div>
        <w:div w:id="1328482417">
          <w:marLeft w:val="0"/>
          <w:marRight w:val="0"/>
          <w:marTop w:val="0"/>
          <w:marBottom w:val="0"/>
          <w:divBdr>
            <w:top w:val="none" w:sz="0" w:space="0" w:color="auto"/>
            <w:left w:val="none" w:sz="0" w:space="0" w:color="auto"/>
            <w:bottom w:val="none" w:sz="0" w:space="0" w:color="auto"/>
            <w:right w:val="none" w:sz="0" w:space="0" w:color="auto"/>
          </w:divBdr>
          <w:divsChild>
            <w:div w:id="1826357777">
              <w:marLeft w:val="0"/>
              <w:marRight w:val="0"/>
              <w:marTop w:val="0"/>
              <w:marBottom w:val="0"/>
              <w:divBdr>
                <w:top w:val="none" w:sz="0" w:space="0" w:color="auto"/>
                <w:left w:val="none" w:sz="0" w:space="0" w:color="auto"/>
                <w:bottom w:val="none" w:sz="0" w:space="0" w:color="auto"/>
                <w:right w:val="none" w:sz="0" w:space="0" w:color="auto"/>
              </w:divBdr>
            </w:div>
            <w:div w:id="1410157999">
              <w:marLeft w:val="0"/>
              <w:marRight w:val="0"/>
              <w:marTop w:val="0"/>
              <w:marBottom w:val="0"/>
              <w:divBdr>
                <w:top w:val="none" w:sz="0" w:space="0" w:color="auto"/>
                <w:left w:val="none" w:sz="0" w:space="0" w:color="auto"/>
                <w:bottom w:val="none" w:sz="0" w:space="0" w:color="auto"/>
                <w:right w:val="none" w:sz="0" w:space="0" w:color="auto"/>
              </w:divBdr>
            </w:div>
            <w:div w:id="1430808695">
              <w:marLeft w:val="0"/>
              <w:marRight w:val="0"/>
              <w:marTop w:val="0"/>
              <w:marBottom w:val="0"/>
              <w:divBdr>
                <w:top w:val="none" w:sz="0" w:space="0" w:color="auto"/>
                <w:left w:val="none" w:sz="0" w:space="0" w:color="auto"/>
                <w:bottom w:val="none" w:sz="0" w:space="0" w:color="auto"/>
                <w:right w:val="none" w:sz="0" w:space="0" w:color="auto"/>
              </w:divBdr>
            </w:div>
            <w:div w:id="941492877">
              <w:marLeft w:val="0"/>
              <w:marRight w:val="0"/>
              <w:marTop w:val="0"/>
              <w:marBottom w:val="0"/>
              <w:divBdr>
                <w:top w:val="none" w:sz="0" w:space="0" w:color="auto"/>
                <w:left w:val="none" w:sz="0" w:space="0" w:color="auto"/>
                <w:bottom w:val="none" w:sz="0" w:space="0" w:color="auto"/>
                <w:right w:val="none" w:sz="0" w:space="0" w:color="auto"/>
              </w:divBdr>
            </w:div>
            <w:div w:id="1338918799">
              <w:marLeft w:val="0"/>
              <w:marRight w:val="0"/>
              <w:marTop w:val="0"/>
              <w:marBottom w:val="0"/>
              <w:divBdr>
                <w:top w:val="none" w:sz="0" w:space="0" w:color="auto"/>
                <w:left w:val="none" w:sz="0" w:space="0" w:color="auto"/>
                <w:bottom w:val="none" w:sz="0" w:space="0" w:color="auto"/>
                <w:right w:val="none" w:sz="0" w:space="0" w:color="auto"/>
              </w:divBdr>
            </w:div>
          </w:divsChild>
        </w:div>
        <w:div w:id="1760637498">
          <w:marLeft w:val="0"/>
          <w:marRight w:val="0"/>
          <w:marTop w:val="0"/>
          <w:marBottom w:val="0"/>
          <w:divBdr>
            <w:top w:val="none" w:sz="0" w:space="0" w:color="auto"/>
            <w:left w:val="none" w:sz="0" w:space="0" w:color="auto"/>
            <w:bottom w:val="none" w:sz="0" w:space="0" w:color="auto"/>
            <w:right w:val="none" w:sz="0" w:space="0" w:color="auto"/>
          </w:divBdr>
        </w:div>
        <w:div w:id="1391078224">
          <w:marLeft w:val="0"/>
          <w:marRight w:val="0"/>
          <w:marTop w:val="0"/>
          <w:marBottom w:val="0"/>
          <w:divBdr>
            <w:top w:val="none" w:sz="0" w:space="0" w:color="auto"/>
            <w:left w:val="none" w:sz="0" w:space="0" w:color="auto"/>
            <w:bottom w:val="none" w:sz="0" w:space="0" w:color="auto"/>
            <w:right w:val="none" w:sz="0" w:space="0" w:color="auto"/>
          </w:divBdr>
          <w:divsChild>
            <w:div w:id="1797792079">
              <w:marLeft w:val="0"/>
              <w:marRight w:val="0"/>
              <w:marTop w:val="0"/>
              <w:marBottom w:val="0"/>
              <w:divBdr>
                <w:top w:val="none" w:sz="0" w:space="0" w:color="auto"/>
                <w:left w:val="none" w:sz="0" w:space="0" w:color="auto"/>
                <w:bottom w:val="none" w:sz="0" w:space="0" w:color="auto"/>
                <w:right w:val="none" w:sz="0" w:space="0" w:color="auto"/>
              </w:divBdr>
            </w:div>
          </w:divsChild>
        </w:div>
        <w:div w:id="866410941">
          <w:marLeft w:val="0"/>
          <w:marRight w:val="0"/>
          <w:marTop w:val="0"/>
          <w:marBottom w:val="0"/>
          <w:divBdr>
            <w:top w:val="none" w:sz="0" w:space="0" w:color="auto"/>
            <w:left w:val="none" w:sz="0" w:space="0" w:color="auto"/>
            <w:bottom w:val="none" w:sz="0" w:space="0" w:color="auto"/>
            <w:right w:val="none" w:sz="0" w:space="0" w:color="auto"/>
          </w:divBdr>
        </w:div>
        <w:div w:id="569197254">
          <w:marLeft w:val="0"/>
          <w:marRight w:val="0"/>
          <w:marTop w:val="0"/>
          <w:marBottom w:val="0"/>
          <w:divBdr>
            <w:top w:val="none" w:sz="0" w:space="0" w:color="auto"/>
            <w:left w:val="none" w:sz="0" w:space="0" w:color="auto"/>
            <w:bottom w:val="none" w:sz="0" w:space="0" w:color="auto"/>
            <w:right w:val="none" w:sz="0" w:space="0" w:color="auto"/>
          </w:divBdr>
          <w:divsChild>
            <w:div w:id="741105236">
              <w:marLeft w:val="0"/>
              <w:marRight w:val="0"/>
              <w:marTop w:val="0"/>
              <w:marBottom w:val="0"/>
              <w:divBdr>
                <w:top w:val="none" w:sz="0" w:space="0" w:color="auto"/>
                <w:left w:val="none" w:sz="0" w:space="0" w:color="auto"/>
                <w:bottom w:val="none" w:sz="0" w:space="0" w:color="auto"/>
                <w:right w:val="none" w:sz="0" w:space="0" w:color="auto"/>
              </w:divBdr>
            </w:div>
            <w:div w:id="1927836870">
              <w:marLeft w:val="0"/>
              <w:marRight w:val="0"/>
              <w:marTop w:val="0"/>
              <w:marBottom w:val="0"/>
              <w:divBdr>
                <w:top w:val="none" w:sz="0" w:space="0" w:color="auto"/>
                <w:left w:val="none" w:sz="0" w:space="0" w:color="auto"/>
                <w:bottom w:val="none" w:sz="0" w:space="0" w:color="auto"/>
                <w:right w:val="none" w:sz="0" w:space="0" w:color="auto"/>
              </w:divBdr>
            </w:div>
            <w:div w:id="1741514813">
              <w:marLeft w:val="0"/>
              <w:marRight w:val="0"/>
              <w:marTop w:val="0"/>
              <w:marBottom w:val="0"/>
              <w:divBdr>
                <w:top w:val="none" w:sz="0" w:space="0" w:color="auto"/>
                <w:left w:val="none" w:sz="0" w:space="0" w:color="auto"/>
                <w:bottom w:val="none" w:sz="0" w:space="0" w:color="auto"/>
                <w:right w:val="none" w:sz="0" w:space="0" w:color="auto"/>
              </w:divBdr>
            </w:div>
          </w:divsChild>
        </w:div>
        <w:div w:id="1037437456">
          <w:marLeft w:val="0"/>
          <w:marRight w:val="0"/>
          <w:marTop w:val="0"/>
          <w:marBottom w:val="0"/>
          <w:divBdr>
            <w:top w:val="none" w:sz="0" w:space="0" w:color="auto"/>
            <w:left w:val="none" w:sz="0" w:space="0" w:color="auto"/>
            <w:bottom w:val="none" w:sz="0" w:space="0" w:color="auto"/>
            <w:right w:val="none" w:sz="0" w:space="0" w:color="auto"/>
          </w:divBdr>
        </w:div>
        <w:div w:id="1263226438">
          <w:marLeft w:val="0"/>
          <w:marRight w:val="0"/>
          <w:marTop w:val="0"/>
          <w:marBottom w:val="0"/>
          <w:divBdr>
            <w:top w:val="none" w:sz="0" w:space="0" w:color="auto"/>
            <w:left w:val="none" w:sz="0" w:space="0" w:color="auto"/>
            <w:bottom w:val="none" w:sz="0" w:space="0" w:color="auto"/>
            <w:right w:val="none" w:sz="0" w:space="0" w:color="auto"/>
          </w:divBdr>
          <w:divsChild>
            <w:div w:id="303318003">
              <w:marLeft w:val="0"/>
              <w:marRight w:val="0"/>
              <w:marTop w:val="0"/>
              <w:marBottom w:val="0"/>
              <w:divBdr>
                <w:top w:val="none" w:sz="0" w:space="0" w:color="auto"/>
                <w:left w:val="none" w:sz="0" w:space="0" w:color="auto"/>
                <w:bottom w:val="none" w:sz="0" w:space="0" w:color="auto"/>
                <w:right w:val="none" w:sz="0" w:space="0" w:color="auto"/>
              </w:divBdr>
            </w:div>
            <w:div w:id="1816992735">
              <w:marLeft w:val="0"/>
              <w:marRight w:val="0"/>
              <w:marTop w:val="0"/>
              <w:marBottom w:val="0"/>
              <w:divBdr>
                <w:top w:val="none" w:sz="0" w:space="0" w:color="auto"/>
                <w:left w:val="none" w:sz="0" w:space="0" w:color="auto"/>
                <w:bottom w:val="none" w:sz="0" w:space="0" w:color="auto"/>
                <w:right w:val="none" w:sz="0" w:space="0" w:color="auto"/>
              </w:divBdr>
            </w:div>
          </w:divsChild>
        </w:div>
        <w:div w:id="1759397792">
          <w:marLeft w:val="0"/>
          <w:marRight w:val="0"/>
          <w:marTop w:val="0"/>
          <w:marBottom w:val="0"/>
          <w:divBdr>
            <w:top w:val="none" w:sz="0" w:space="0" w:color="auto"/>
            <w:left w:val="none" w:sz="0" w:space="0" w:color="auto"/>
            <w:bottom w:val="none" w:sz="0" w:space="0" w:color="auto"/>
            <w:right w:val="none" w:sz="0" w:space="0" w:color="auto"/>
          </w:divBdr>
        </w:div>
        <w:div w:id="1947038052">
          <w:marLeft w:val="0"/>
          <w:marRight w:val="0"/>
          <w:marTop w:val="0"/>
          <w:marBottom w:val="0"/>
          <w:divBdr>
            <w:top w:val="none" w:sz="0" w:space="0" w:color="auto"/>
            <w:left w:val="none" w:sz="0" w:space="0" w:color="auto"/>
            <w:bottom w:val="none" w:sz="0" w:space="0" w:color="auto"/>
            <w:right w:val="none" w:sz="0" w:space="0" w:color="auto"/>
          </w:divBdr>
          <w:divsChild>
            <w:div w:id="1730493503">
              <w:marLeft w:val="0"/>
              <w:marRight w:val="0"/>
              <w:marTop w:val="0"/>
              <w:marBottom w:val="0"/>
              <w:divBdr>
                <w:top w:val="none" w:sz="0" w:space="0" w:color="auto"/>
                <w:left w:val="none" w:sz="0" w:space="0" w:color="auto"/>
                <w:bottom w:val="none" w:sz="0" w:space="0" w:color="auto"/>
                <w:right w:val="none" w:sz="0" w:space="0" w:color="auto"/>
              </w:divBdr>
            </w:div>
            <w:div w:id="1484151961">
              <w:marLeft w:val="0"/>
              <w:marRight w:val="0"/>
              <w:marTop w:val="0"/>
              <w:marBottom w:val="0"/>
              <w:divBdr>
                <w:top w:val="none" w:sz="0" w:space="0" w:color="auto"/>
                <w:left w:val="none" w:sz="0" w:space="0" w:color="auto"/>
                <w:bottom w:val="none" w:sz="0" w:space="0" w:color="auto"/>
                <w:right w:val="none" w:sz="0" w:space="0" w:color="auto"/>
              </w:divBdr>
            </w:div>
            <w:div w:id="53312346">
              <w:marLeft w:val="0"/>
              <w:marRight w:val="0"/>
              <w:marTop w:val="0"/>
              <w:marBottom w:val="0"/>
              <w:divBdr>
                <w:top w:val="none" w:sz="0" w:space="0" w:color="auto"/>
                <w:left w:val="none" w:sz="0" w:space="0" w:color="auto"/>
                <w:bottom w:val="none" w:sz="0" w:space="0" w:color="auto"/>
                <w:right w:val="none" w:sz="0" w:space="0" w:color="auto"/>
              </w:divBdr>
            </w:div>
            <w:div w:id="1341006849">
              <w:marLeft w:val="0"/>
              <w:marRight w:val="0"/>
              <w:marTop w:val="0"/>
              <w:marBottom w:val="0"/>
              <w:divBdr>
                <w:top w:val="none" w:sz="0" w:space="0" w:color="auto"/>
                <w:left w:val="none" w:sz="0" w:space="0" w:color="auto"/>
                <w:bottom w:val="none" w:sz="0" w:space="0" w:color="auto"/>
                <w:right w:val="none" w:sz="0" w:space="0" w:color="auto"/>
              </w:divBdr>
            </w:div>
            <w:div w:id="1227686435">
              <w:marLeft w:val="0"/>
              <w:marRight w:val="0"/>
              <w:marTop w:val="0"/>
              <w:marBottom w:val="0"/>
              <w:divBdr>
                <w:top w:val="none" w:sz="0" w:space="0" w:color="auto"/>
                <w:left w:val="none" w:sz="0" w:space="0" w:color="auto"/>
                <w:bottom w:val="none" w:sz="0" w:space="0" w:color="auto"/>
                <w:right w:val="none" w:sz="0" w:space="0" w:color="auto"/>
              </w:divBdr>
            </w:div>
          </w:divsChild>
        </w:div>
        <w:div w:id="920257380">
          <w:marLeft w:val="0"/>
          <w:marRight w:val="0"/>
          <w:marTop w:val="0"/>
          <w:marBottom w:val="0"/>
          <w:divBdr>
            <w:top w:val="none" w:sz="0" w:space="0" w:color="auto"/>
            <w:left w:val="none" w:sz="0" w:space="0" w:color="auto"/>
            <w:bottom w:val="none" w:sz="0" w:space="0" w:color="auto"/>
            <w:right w:val="none" w:sz="0" w:space="0" w:color="auto"/>
          </w:divBdr>
        </w:div>
        <w:div w:id="916792315">
          <w:marLeft w:val="0"/>
          <w:marRight w:val="0"/>
          <w:marTop w:val="0"/>
          <w:marBottom w:val="0"/>
          <w:divBdr>
            <w:top w:val="none" w:sz="0" w:space="0" w:color="auto"/>
            <w:left w:val="none" w:sz="0" w:space="0" w:color="auto"/>
            <w:bottom w:val="none" w:sz="0" w:space="0" w:color="auto"/>
            <w:right w:val="none" w:sz="0" w:space="0" w:color="auto"/>
          </w:divBdr>
          <w:divsChild>
            <w:div w:id="604387933">
              <w:marLeft w:val="0"/>
              <w:marRight w:val="0"/>
              <w:marTop w:val="0"/>
              <w:marBottom w:val="0"/>
              <w:divBdr>
                <w:top w:val="none" w:sz="0" w:space="0" w:color="auto"/>
                <w:left w:val="none" w:sz="0" w:space="0" w:color="auto"/>
                <w:bottom w:val="none" w:sz="0" w:space="0" w:color="auto"/>
                <w:right w:val="none" w:sz="0" w:space="0" w:color="auto"/>
              </w:divBdr>
            </w:div>
            <w:div w:id="761025248">
              <w:marLeft w:val="0"/>
              <w:marRight w:val="0"/>
              <w:marTop w:val="0"/>
              <w:marBottom w:val="0"/>
              <w:divBdr>
                <w:top w:val="none" w:sz="0" w:space="0" w:color="auto"/>
                <w:left w:val="none" w:sz="0" w:space="0" w:color="auto"/>
                <w:bottom w:val="none" w:sz="0" w:space="0" w:color="auto"/>
                <w:right w:val="none" w:sz="0" w:space="0" w:color="auto"/>
              </w:divBdr>
            </w:div>
            <w:div w:id="41944846">
              <w:marLeft w:val="0"/>
              <w:marRight w:val="0"/>
              <w:marTop w:val="0"/>
              <w:marBottom w:val="0"/>
              <w:divBdr>
                <w:top w:val="none" w:sz="0" w:space="0" w:color="auto"/>
                <w:left w:val="none" w:sz="0" w:space="0" w:color="auto"/>
                <w:bottom w:val="none" w:sz="0" w:space="0" w:color="auto"/>
                <w:right w:val="none" w:sz="0" w:space="0" w:color="auto"/>
              </w:divBdr>
            </w:div>
          </w:divsChild>
        </w:div>
        <w:div w:id="1825930517">
          <w:marLeft w:val="0"/>
          <w:marRight w:val="0"/>
          <w:marTop w:val="0"/>
          <w:marBottom w:val="0"/>
          <w:divBdr>
            <w:top w:val="none" w:sz="0" w:space="0" w:color="auto"/>
            <w:left w:val="none" w:sz="0" w:space="0" w:color="auto"/>
            <w:bottom w:val="none" w:sz="0" w:space="0" w:color="auto"/>
            <w:right w:val="none" w:sz="0" w:space="0" w:color="auto"/>
          </w:divBdr>
        </w:div>
        <w:div w:id="1317762531">
          <w:marLeft w:val="0"/>
          <w:marRight w:val="0"/>
          <w:marTop w:val="0"/>
          <w:marBottom w:val="0"/>
          <w:divBdr>
            <w:top w:val="none" w:sz="0" w:space="0" w:color="auto"/>
            <w:left w:val="none" w:sz="0" w:space="0" w:color="auto"/>
            <w:bottom w:val="none" w:sz="0" w:space="0" w:color="auto"/>
            <w:right w:val="none" w:sz="0" w:space="0" w:color="auto"/>
          </w:divBdr>
        </w:div>
        <w:div w:id="1660230402">
          <w:marLeft w:val="0"/>
          <w:marRight w:val="0"/>
          <w:marTop w:val="0"/>
          <w:marBottom w:val="0"/>
          <w:divBdr>
            <w:top w:val="none" w:sz="0" w:space="0" w:color="auto"/>
            <w:left w:val="none" w:sz="0" w:space="0" w:color="auto"/>
            <w:bottom w:val="none" w:sz="0" w:space="0" w:color="auto"/>
            <w:right w:val="none" w:sz="0" w:space="0" w:color="auto"/>
          </w:divBdr>
          <w:divsChild>
            <w:div w:id="687409212">
              <w:marLeft w:val="0"/>
              <w:marRight w:val="0"/>
              <w:marTop w:val="0"/>
              <w:marBottom w:val="0"/>
              <w:divBdr>
                <w:top w:val="none" w:sz="0" w:space="0" w:color="auto"/>
                <w:left w:val="none" w:sz="0" w:space="0" w:color="auto"/>
                <w:bottom w:val="none" w:sz="0" w:space="0" w:color="auto"/>
                <w:right w:val="none" w:sz="0" w:space="0" w:color="auto"/>
              </w:divBdr>
            </w:div>
            <w:div w:id="31002019">
              <w:marLeft w:val="0"/>
              <w:marRight w:val="0"/>
              <w:marTop w:val="0"/>
              <w:marBottom w:val="0"/>
              <w:divBdr>
                <w:top w:val="none" w:sz="0" w:space="0" w:color="auto"/>
                <w:left w:val="none" w:sz="0" w:space="0" w:color="auto"/>
                <w:bottom w:val="none" w:sz="0" w:space="0" w:color="auto"/>
                <w:right w:val="none" w:sz="0" w:space="0" w:color="auto"/>
              </w:divBdr>
            </w:div>
            <w:div w:id="856389226">
              <w:marLeft w:val="0"/>
              <w:marRight w:val="0"/>
              <w:marTop w:val="0"/>
              <w:marBottom w:val="0"/>
              <w:divBdr>
                <w:top w:val="none" w:sz="0" w:space="0" w:color="auto"/>
                <w:left w:val="none" w:sz="0" w:space="0" w:color="auto"/>
                <w:bottom w:val="none" w:sz="0" w:space="0" w:color="auto"/>
                <w:right w:val="none" w:sz="0" w:space="0" w:color="auto"/>
              </w:divBdr>
            </w:div>
            <w:div w:id="1755204936">
              <w:marLeft w:val="0"/>
              <w:marRight w:val="0"/>
              <w:marTop w:val="0"/>
              <w:marBottom w:val="0"/>
              <w:divBdr>
                <w:top w:val="none" w:sz="0" w:space="0" w:color="auto"/>
                <w:left w:val="none" w:sz="0" w:space="0" w:color="auto"/>
                <w:bottom w:val="none" w:sz="0" w:space="0" w:color="auto"/>
                <w:right w:val="none" w:sz="0" w:space="0" w:color="auto"/>
              </w:divBdr>
            </w:div>
          </w:divsChild>
        </w:div>
        <w:div w:id="960913939">
          <w:marLeft w:val="0"/>
          <w:marRight w:val="0"/>
          <w:marTop w:val="0"/>
          <w:marBottom w:val="0"/>
          <w:divBdr>
            <w:top w:val="none" w:sz="0" w:space="0" w:color="auto"/>
            <w:left w:val="none" w:sz="0" w:space="0" w:color="auto"/>
            <w:bottom w:val="none" w:sz="0" w:space="0" w:color="auto"/>
            <w:right w:val="none" w:sz="0" w:space="0" w:color="auto"/>
          </w:divBdr>
        </w:div>
        <w:div w:id="1569223078">
          <w:marLeft w:val="0"/>
          <w:marRight w:val="0"/>
          <w:marTop w:val="0"/>
          <w:marBottom w:val="0"/>
          <w:divBdr>
            <w:top w:val="none" w:sz="0" w:space="0" w:color="auto"/>
            <w:left w:val="none" w:sz="0" w:space="0" w:color="auto"/>
            <w:bottom w:val="none" w:sz="0" w:space="0" w:color="auto"/>
            <w:right w:val="none" w:sz="0" w:space="0" w:color="auto"/>
          </w:divBdr>
          <w:divsChild>
            <w:div w:id="169952660">
              <w:marLeft w:val="0"/>
              <w:marRight w:val="0"/>
              <w:marTop w:val="0"/>
              <w:marBottom w:val="0"/>
              <w:divBdr>
                <w:top w:val="none" w:sz="0" w:space="0" w:color="auto"/>
                <w:left w:val="none" w:sz="0" w:space="0" w:color="auto"/>
                <w:bottom w:val="none" w:sz="0" w:space="0" w:color="auto"/>
                <w:right w:val="none" w:sz="0" w:space="0" w:color="auto"/>
              </w:divBdr>
            </w:div>
            <w:div w:id="1650476874">
              <w:marLeft w:val="0"/>
              <w:marRight w:val="0"/>
              <w:marTop w:val="0"/>
              <w:marBottom w:val="0"/>
              <w:divBdr>
                <w:top w:val="none" w:sz="0" w:space="0" w:color="auto"/>
                <w:left w:val="none" w:sz="0" w:space="0" w:color="auto"/>
                <w:bottom w:val="none" w:sz="0" w:space="0" w:color="auto"/>
                <w:right w:val="none" w:sz="0" w:space="0" w:color="auto"/>
              </w:divBdr>
            </w:div>
            <w:div w:id="238909284">
              <w:marLeft w:val="0"/>
              <w:marRight w:val="0"/>
              <w:marTop w:val="0"/>
              <w:marBottom w:val="0"/>
              <w:divBdr>
                <w:top w:val="none" w:sz="0" w:space="0" w:color="auto"/>
                <w:left w:val="none" w:sz="0" w:space="0" w:color="auto"/>
                <w:bottom w:val="none" w:sz="0" w:space="0" w:color="auto"/>
                <w:right w:val="none" w:sz="0" w:space="0" w:color="auto"/>
              </w:divBdr>
            </w:div>
          </w:divsChild>
        </w:div>
        <w:div w:id="161818670">
          <w:marLeft w:val="0"/>
          <w:marRight w:val="0"/>
          <w:marTop w:val="0"/>
          <w:marBottom w:val="0"/>
          <w:divBdr>
            <w:top w:val="none" w:sz="0" w:space="0" w:color="auto"/>
            <w:left w:val="none" w:sz="0" w:space="0" w:color="auto"/>
            <w:bottom w:val="none" w:sz="0" w:space="0" w:color="auto"/>
            <w:right w:val="none" w:sz="0" w:space="0" w:color="auto"/>
          </w:divBdr>
        </w:div>
        <w:div w:id="470052516">
          <w:marLeft w:val="0"/>
          <w:marRight w:val="0"/>
          <w:marTop w:val="0"/>
          <w:marBottom w:val="0"/>
          <w:divBdr>
            <w:top w:val="none" w:sz="0" w:space="0" w:color="auto"/>
            <w:left w:val="none" w:sz="0" w:space="0" w:color="auto"/>
            <w:bottom w:val="none" w:sz="0" w:space="0" w:color="auto"/>
            <w:right w:val="none" w:sz="0" w:space="0" w:color="auto"/>
          </w:divBdr>
          <w:divsChild>
            <w:div w:id="144200770">
              <w:marLeft w:val="0"/>
              <w:marRight w:val="0"/>
              <w:marTop w:val="0"/>
              <w:marBottom w:val="0"/>
              <w:divBdr>
                <w:top w:val="none" w:sz="0" w:space="0" w:color="auto"/>
                <w:left w:val="none" w:sz="0" w:space="0" w:color="auto"/>
                <w:bottom w:val="none" w:sz="0" w:space="0" w:color="auto"/>
                <w:right w:val="none" w:sz="0" w:space="0" w:color="auto"/>
              </w:divBdr>
            </w:div>
          </w:divsChild>
        </w:div>
        <w:div w:id="1039089399">
          <w:marLeft w:val="0"/>
          <w:marRight w:val="0"/>
          <w:marTop w:val="0"/>
          <w:marBottom w:val="0"/>
          <w:divBdr>
            <w:top w:val="none" w:sz="0" w:space="0" w:color="auto"/>
            <w:left w:val="none" w:sz="0" w:space="0" w:color="auto"/>
            <w:bottom w:val="none" w:sz="0" w:space="0" w:color="auto"/>
            <w:right w:val="none" w:sz="0" w:space="0" w:color="auto"/>
          </w:divBdr>
        </w:div>
        <w:div w:id="1728845653">
          <w:marLeft w:val="0"/>
          <w:marRight w:val="0"/>
          <w:marTop w:val="0"/>
          <w:marBottom w:val="0"/>
          <w:divBdr>
            <w:top w:val="none" w:sz="0" w:space="0" w:color="auto"/>
            <w:left w:val="none" w:sz="0" w:space="0" w:color="auto"/>
            <w:bottom w:val="none" w:sz="0" w:space="0" w:color="auto"/>
            <w:right w:val="none" w:sz="0" w:space="0" w:color="auto"/>
          </w:divBdr>
          <w:divsChild>
            <w:div w:id="840433880">
              <w:marLeft w:val="0"/>
              <w:marRight w:val="0"/>
              <w:marTop w:val="0"/>
              <w:marBottom w:val="0"/>
              <w:divBdr>
                <w:top w:val="none" w:sz="0" w:space="0" w:color="auto"/>
                <w:left w:val="none" w:sz="0" w:space="0" w:color="auto"/>
                <w:bottom w:val="none" w:sz="0" w:space="0" w:color="auto"/>
                <w:right w:val="none" w:sz="0" w:space="0" w:color="auto"/>
              </w:divBdr>
            </w:div>
            <w:div w:id="2017995646">
              <w:marLeft w:val="0"/>
              <w:marRight w:val="0"/>
              <w:marTop w:val="0"/>
              <w:marBottom w:val="0"/>
              <w:divBdr>
                <w:top w:val="none" w:sz="0" w:space="0" w:color="auto"/>
                <w:left w:val="none" w:sz="0" w:space="0" w:color="auto"/>
                <w:bottom w:val="none" w:sz="0" w:space="0" w:color="auto"/>
                <w:right w:val="none" w:sz="0" w:space="0" w:color="auto"/>
              </w:divBdr>
            </w:div>
            <w:div w:id="174685676">
              <w:marLeft w:val="0"/>
              <w:marRight w:val="0"/>
              <w:marTop w:val="0"/>
              <w:marBottom w:val="0"/>
              <w:divBdr>
                <w:top w:val="none" w:sz="0" w:space="0" w:color="auto"/>
                <w:left w:val="none" w:sz="0" w:space="0" w:color="auto"/>
                <w:bottom w:val="none" w:sz="0" w:space="0" w:color="auto"/>
                <w:right w:val="none" w:sz="0" w:space="0" w:color="auto"/>
              </w:divBdr>
            </w:div>
          </w:divsChild>
        </w:div>
        <w:div w:id="594896867">
          <w:marLeft w:val="0"/>
          <w:marRight w:val="0"/>
          <w:marTop w:val="0"/>
          <w:marBottom w:val="0"/>
          <w:divBdr>
            <w:top w:val="none" w:sz="0" w:space="0" w:color="auto"/>
            <w:left w:val="none" w:sz="0" w:space="0" w:color="auto"/>
            <w:bottom w:val="none" w:sz="0" w:space="0" w:color="auto"/>
            <w:right w:val="none" w:sz="0" w:space="0" w:color="auto"/>
          </w:divBdr>
        </w:div>
        <w:div w:id="1996496155">
          <w:marLeft w:val="0"/>
          <w:marRight w:val="0"/>
          <w:marTop w:val="0"/>
          <w:marBottom w:val="0"/>
          <w:divBdr>
            <w:top w:val="none" w:sz="0" w:space="0" w:color="auto"/>
            <w:left w:val="none" w:sz="0" w:space="0" w:color="auto"/>
            <w:bottom w:val="none" w:sz="0" w:space="0" w:color="auto"/>
            <w:right w:val="none" w:sz="0" w:space="0" w:color="auto"/>
          </w:divBdr>
          <w:divsChild>
            <w:div w:id="694768937">
              <w:marLeft w:val="0"/>
              <w:marRight w:val="0"/>
              <w:marTop w:val="0"/>
              <w:marBottom w:val="0"/>
              <w:divBdr>
                <w:top w:val="none" w:sz="0" w:space="0" w:color="auto"/>
                <w:left w:val="none" w:sz="0" w:space="0" w:color="auto"/>
                <w:bottom w:val="none" w:sz="0" w:space="0" w:color="auto"/>
                <w:right w:val="none" w:sz="0" w:space="0" w:color="auto"/>
              </w:divBdr>
            </w:div>
            <w:div w:id="853690458">
              <w:marLeft w:val="0"/>
              <w:marRight w:val="0"/>
              <w:marTop w:val="0"/>
              <w:marBottom w:val="0"/>
              <w:divBdr>
                <w:top w:val="none" w:sz="0" w:space="0" w:color="auto"/>
                <w:left w:val="none" w:sz="0" w:space="0" w:color="auto"/>
                <w:bottom w:val="none" w:sz="0" w:space="0" w:color="auto"/>
                <w:right w:val="none" w:sz="0" w:space="0" w:color="auto"/>
              </w:divBdr>
            </w:div>
            <w:div w:id="936716877">
              <w:marLeft w:val="0"/>
              <w:marRight w:val="0"/>
              <w:marTop w:val="0"/>
              <w:marBottom w:val="0"/>
              <w:divBdr>
                <w:top w:val="none" w:sz="0" w:space="0" w:color="auto"/>
                <w:left w:val="none" w:sz="0" w:space="0" w:color="auto"/>
                <w:bottom w:val="none" w:sz="0" w:space="0" w:color="auto"/>
                <w:right w:val="none" w:sz="0" w:space="0" w:color="auto"/>
              </w:divBdr>
            </w:div>
            <w:div w:id="1738430898">
              <w:marLeft w:val="0"/>
              <w:marRight w:val="0"/>
              <w:marTop w:val="0"/>
              <w:marBottom w:val="0"/>
              <w:divBdr>
                <w:top w:val="none" w:sz="0" w:space="0" w:color="auto"/>
                <w:left w:val="none" w:sz="0" w:space="0" w:color="auto"/>
                <w:bottom w:val="none" w:sz="0" w:space="0" w:color="auto"/>
                <w:right w:val="none" w:sz="0" w:space="0" w:color="auto"/>
              </w:divBdr>
            </w:div>
            <w:div w:id="910231963">
              <w:marLeft w:val="0"/>
              <w:marRight w:val="0"/>
              <w:marTop w:val="0"/>
              <w:marBottom w:val="0"/>
              <w:divBdr>
                <w:top w:val="none" w:sz="0" w:space="0" w:color="auto"/>
                <w:left w:val="none" w:sz="0" w:space="0" w:color="auto"/>
                <w:bottom w:val="none" w:sz="0" w:space="0" w:color="auto"/>
                <w:right w:val="none" w:sz="0" w:space="0" w:color="auto"/>
              </w:divBdr>
            </w:div>
          </w:divsChild>
        </w:div>
        <w:div w:id="642468430">
          <w:marLeft w:val="0"/>
          <w:marRight w:val="0"/>
          <w:marTop w:val="0"/>
          <w:marBottom w:val="0"/>
          <w:divBdr>
            <w:top w:val="none" w:sz="0" w:space="0" w:color="auto"/>
            <w:left w:val="none" w:sz="0" w:space="0" w:color="auto"/>
            <w:bottom w:val="none" w:sz="0" w:space="0" w:color="auto"/>
            <w:right w:val="none" w:sz="0" w:space="0" w:color="auto"/>
          </w:divBdr>
        </w:div>
        <w:div w:id="893585728">
          <w:marLeft w:val="0"/>
          <w:marRight w:val="0"/>
          <w:marTop w:val="0"/>
          <w:marBottom w:val="0"/>
          <w:divBdr>
            <w:top w:val="none" w:sz="0" w:space="0" w:color="auto"/>
            <w:left w:val="none" w:sz="0" w:space="0" w:color="auto"/>
            <w:bottom w:val="none" w:sz="0" w:space="0" w:color="auto"/>
            <w:right w:val="none" w:sz="0" w:space="0" w:color="auto"/>
          </w:divBdr>
        </w:div>
        <w:div w:id="468402365">
          <w:marLeft w:val="0"/>
          <w:marRight w:val="0"/>
          <w:marTop w:val="0"/>
          <w:marBottom w:val="0"/>
          <w:divBdr>
            <w:top w:val="none" w:sz="0" w:space="0" w:color="auto"/>
            <w:left w:val="none" w:sz="0" w:space="0" w:color="auto"/>
            <w:bottom w:val="none" w:sz="0" w:space="0" w:color="auto"/>
            <w:right w:val="none" w:sz="0" w:space="0" w:color="auto"/>
          </w:divBdr>
          <w:divsChild>
            <w:div w:id="1639801190">
              <w:marLeft w:val="0"/>
              <w:marRight w:val="0"/>
              <w:marTop w:val="0"/>
              <w:marBottom w:val="0"/>
              <w:divBdr>
                <w:top w:val="none" w:sz="0" w:space="0" w:color="auto"/>
                <w:left w:val="none" w:sz="0" w:space="0" w:color="auto"/>
                <w:bottom w:val="none" w:sz="0" w:space="0" w:color="auto"/>
                <w:right w:val="none" w:sz="0" w:space="0" w:color="auto"/>
              </w:divBdr>
            </w:div>
            <w:div w:id="810564770">
              <w:marLeft w:val="0"/>
              <w:marRight w:val="0"/>
              <w:marTop w:val="0"/>
              <w:marBottom w:val="0"/>
              <w:divBdr>
                <w:top w:val="none" w:sz="0" w:space="0" w:color="auto"/>
                <w:left w:val="none" w:sz="0" w:space="0" w:color="auto"/>
                <w:bottom w:val="none" w:sz="0" w:space="0" w:color="auto"/>
                <w:right w:val="none" w:sz="0" w:space="0" w:color="auto"/>
              </w:divBdr>
            </w:div>
            <w:div w:id="1059787845">
              <w:marLeft w:val="0"/>
              <w:marRight w:val="0"/>
              <w:marTop w:val="0"/>
              <w:marBottom w:val="0"/>
              <w:divBdr>
                <w:top w:val="none" w:sz="0" w:space="0" w:color="auto"/>
                <w:left w:val="none" w:sz="0" w:space="0" w:color="auto"/>
                <w:bottom w:val="none" w:sz="0" w:space="0" w:color="auto"/>
                <w:right w:val="none" w:sz="0" w:space="0" w:color="auto"/>
              </w:divBdr>
            </w:div>
          </w:divsChild>
        </w:div>
        <w:div w:id="1059327798">
          <w:marLeft w:val="0"/>
          <w:marRight w:val="0"/>
          <w:marTop w:val="0"/>
          <w:marBottom w:val="0"/>
          <w:divBdr>
            <w:top w:val="none" w:sz="0" w:space="0" w:color="auto"/>
            <w:left w:val="none" w:sz="0" w:space="0" w:color="auto"/>
            <w:bottom w:val="none" w:sz="0" w:space="0" w:color="auto"/>
            <w:right w:val="none" w:sz="0" w:space="0" w:color="auto"/>
          </w:divBdr>
        </w:div>
        <w:div w:id="1106388833">
          <w:marLeft w:val="0"/>
          <w:marRight w:val="0"/>
          <w:marTop w:val="0"/>
          <w:marBottom w:val="0"/>
          <w:divBdr>
            <w:top w:val="none" w:sz="0" w:space="0" w:color="auto"/>
            <w:left w:val="none" w:sz="0" w:space="0" w:color="auto"/>
            <w:bottom w:val="none" w:sz="0" w:space="0" w:color="auto"/>
            <w:right w:val="none" w:sz="0" w:space="0" w:color="auto"/>
          </w:divBdr>
          <w:divsChild>
            <w:div w:id="624509670">
              <w:marLeft w:val="0"/>
              <w:marRight w:val="0"/>
              <w:marTop w:val="0"/>
              <w:marBottom w:val="0"/>
              <w:divBdr>
                <w:top w:val="none" w:sz="0" w:space="0" w:color="auto"/>
                <w:left w:val="none" w:sz="0" w:space="0" w:color="auto"/>
                <w:bottom w:val="none" w:sz="0" w:space="0" w:color="auto"/>
                <w:right w:val="none" w:sz="0" w:space="0" w:color="auto"/>
              </w:divBdr>
            </w:div>
            <w:div w:id="140999006">
              <w:marLeft w:val="0"/>
              <w:marRight w:val="0"/>
              <w:marTop w:val="0"/>
              <w:marBottom w:val="0"/>
              <w:divBdr>
                <w:top w:val="none" w:sz="0" w:space="0" w:color="auto"/>
                <w:left w:val="none" w:sz="0" w:space="0" w:color="auto"/>
                <w:bottom w:val="none" w:sz="0" w:space="0" w:color="auto"/>
                <w:right w:val="none" w:sz="0" w:space="0" w:color="auto"/>
              </w:divBdr>
            </w:div>
          </w:divsChild>
        </w:div>
        <w:div w:id="1275602257">
          <w:marLeft w:val="0"/>
          <w:marRight w:val="0"/>
          <w:marTop w:val="0"/>
          <w:marBottom w:val="0"/>
          <w:divBdr>
            <w:top w:val="none" w:sz="0" w:space="0" w:color="auto"/>
            <w:left w:val="none" w:sz="0" w:space="0" w:color="auto"/>
            <w:bottom w:val="none" w:sz="0" w:space="0" w:color="auto"/>
            <w:right w:val="none" w:sz="0" w:space="0" w:color="auto"/>
          </w:divBdr>
        </w:div>
        <w:div w:id="505244074">
          <w:marLeft w:val="0"/>
          <w:marRight w:val="0"/>
          <w:marTop w:val="0"/>
          <w:marBottom w:val="0"/>
          <w:divBdr>
            <w:top w:val="none" w:sz="0" w:space="0" w:color="auto"/>
            <w:left w:val="none" w:sz="0" w:space="0" w:color="auto"/>
            <w:bottom w:val="none" w:sz="0" w:space="0" w:color="auto"/>
            <w:right w:val="none" w:sz="0" w:space="0" w:color="auto"/>
          </w:divBdr>
        </w:div>
        <w:div w:id="328363710">
          <w:marLeft w:val="0"/>
          <w:marRight w:val="0"/>
          <w:marTop w:val="0"/>
          <w:marBottom w:val="0"/>
          <w:divBdr>
            <w:top w:val="none" w:sz="0" w:space="0" w:color="auto"/>
            <w:left w:val="none" w:sz="0" w:space="0" w:color="auto"/>
            <w:bottom w:val="none" w:sz="0" w:space="0" w:color="auto"/>
            <w:right w:val="none" w:sz="0" w:space="0" w:color="auto"/>
          </w:divBdr>
          <w:divsChild>
            <w:div w:id="1493446740">
              <w:marLeft w:val="0"/>
              <w:marRight w:val="0"/>
              <w:marTop w:val="0"/>
              <w:marBottom w:val="0"/>
              <w:divBdr>
                <w:top w:val="none" w:sz="0" w:space="0" w:color="auto"/>
                <w:left w:val="none" w:sz="0" w:space="0" w:color="auto"/>
                <w:bottom w:val="none" w:sz="0" w:space="0" w:color="auto"/>
                <w:right w:val="none" w:sz="0" w:space="0" w:color="auto"/>
              </w:divBdr>
            </w:div>
            <w:div w:id="250743147">
              <w:marLeft w:val="0"/>
              <w:marRight w:val="0"/>
              <w:marTop w:val="0"/>
              <w:marBottom w:val="0"/>
              <w:divBdr>
                <w:top w:val="none" w:sz="0" w:space="0" w:color="auto"/>
                <w:left w:val="none" w:sz="0" w:space="0" w:color="auto"/>
                <w:bottom w:val="none" w:sz="0" w:space="0" w:color="auto"/>
                <w:right w:val="none" w:sz="0" w:space="0" w:color="auto"/>
              </w:divBdr>
            </w:div>
            <w:div w:id="1687749334">
              <w:marLeft w:val="0"/>
              <w:marRight w:val="0"/>
              <w:marTop w:val="0"/>
              <w:marBottom w:val="0"/>
              <w:divBdr>
                <w:top w:val="none" w:sz="0" w:space="0" w:color="auto"/>
                <w:left w:val="none" w:sz="0" w:space="0" w:color="auto"/>
                <w:bottom w:val="none" w:sz="0" w:space="0" w:color="auto"/>
                <w:right w:val="none" w:sz="0" w:space="0" w:color="auto"/>
              </w:divBdr>
            </w:div>
            <w:div w:id="1528832493">
              <w:marLeft w:val="0"/>
              <w:marRight w:val="0"/>
              <w:marTop w:val="0"/>
              <w:marBottom w:val="0"/>
              <w:divBdr>
                <w:top w:val="none" w:sz="0" w:space="0" w:color="auto"/>
                <w:left w:val="none" w:sz="0" w:space="0" w:color="auto"/>
                <w:bottom w:val="none" w:sz="0" w:space="0" w:color="auto"/>
                <w:right w:val="none" w:sz="0" w:space="0" w:color="auto"/>
              </w:divBdr>
            </w:div>
            <w:div w:id="501238407">
              <w:marLeft w:val="0"/>
              <w:marRight w:val="0"/>
              <w:marTop w:val="0"/>
              <w:marBottom w:val="0"/>
              <w:divBdr>
                <w:top w:val="none" w:sz="0" w:space="0" w:color="auto"/>
                <w:left w:val="none" w:sz="0" w:space="0" w:color="auto"/>
                <w:bottom w:val="none" w:sz="0" w:space="0" w:color="auto"/>
                <w:right w:val="none" w:sz="0" w:space="0" w:color="auto"/>
              </w:divBdr>
            </w:div>
            <w:div w:id="956252542">
              <w:marLeft w:val="0"/>
              <w:marRight w:val="0"/>
              <w:marTop w:val="0"/>
              <w:marBottom w:val="0"/>
              <w:divBdr>
                <w:top w:val="none" w:sz="0" w:space="0" w:color="auto"/>
                <w:left w:val="none" w:sz="0" w:space="0" w:color="auto"/>
                <w:bottom w:val="none" w:sz="0" w:space="0" w:color="auto"/>
                <w:right w:val="none" w:sz="0" w:space="0" w:color="auto"/>
              </w:divBdr>
            </w:div>
          </w:divsChild>
        </w:div>
        <w:div w:id="270095177">
          <w:marLeft w:val="0"/>
          <w:marRight w:val="0"/>
          <w:marTop w:val="0"/>
          <w:marBottom w:val="0"/>
          <w:divBdr>
            <w:top w:val="none" w:sz="0" w:space="0" w:color="auto"/>
            <w:left w:val="none" w:sz="0" w:space="0" w:color="auto"/>
            <w:bottom w:val="none" w:sz="0" w:space="0" w:color="auto"/>
            <w:right w:val="none" w:sz="0" w:space="0" w:color="auto"/>
          </w:divBdr>
        </w:div>
        <w:div w:id="1410997875">
          <w:marLeft w:val="0"/>
          <w:marRight w:val="0"/>
          <w:marTop w:val="0"/>
          <w:marBottom w:val="0"/>
          <w:divBdr>
            <w:top w:val="none" w:sz="0" w:space="0" w:color="auto"/>
            <w:left w:val="none" w:sz="0" w:space="0" w:color="auto"/>
            <w:bottom w:val="none" w:sz="0" w:space="0" w:color="auto"/>
            <w:right w:val="none" w:sz="0" w:space="0" w:color="auto"/>
          </w:divBdr>
          <w:divsChild>
            <w:div w:id="704866453">
              <w:marLeft w:val="0"/>
              <w:marRight w:val="0"/>
              <w:marTop w:val="0"/>
              <w:marBottom w:val="0"/>
              <w:divBdr>
                <w:top w:val="none" w:sz="0" w:space="0" w:color="auto"/>
                <w:left w:val="none" w:sz="0" w:space="0" w:color="auto"/>
                <w:bottom w:val="none" w:sz="0" w:space="0" w:color="auto"/>
                <w:right w:val="none" w:sz="0" w:space="0" w:color="auto"/>
              </w:divBdr>
            </w:div>
            <w:div w:id="1436636104">
              <w:marLeft w:val="0"/>
              <w:marRight w:val="0"/>
              <w:marTop w:val="0"/>
              <w:marBottom w:val="0"/>
              <w:divBdr>
                <w:top w:val="none" w:sz="0" w:space="0" w:color="auto"/>
                <w:left w:val="none" w:sz="0" w:space="0" w:color="auto"/>
                <w:bottom w:val="none" w:sz="0" w:space="0" w:color="auto"/>
                <w:right w:val="none" w:sz="0" w:space="0" w:color="auto"/>
              </w:divBdr>
            </w:div>
            <w:div w:id="1222331456">
              <w:marLeft w:val="0"/>
              <w:marRight w:val="0"/>
              <w:marTop w:val="0"/>
              <w:marBottom w:val="0"/>
              <w:divBdr>
                <w:top w:val="none" w:sz="0" w:space="0" w:color="auto"/>
                <w:left w:val="none" w:sz="0" w:space="0" w:color="auto"/>
                <w:bottom w:val="none" w:sz="0" w:space="0" w:color="auto"/>
                <w:right w:val="none" w:sz="0" w:space="0" w:color="auto"/>
              </w:divBdr>
            </w:div>
            <w:div w:id="1107390148">
              <w:marLeft w:val="0"/>
              <w:marRight w:val="0"/>
              <w:marTop w:val="0"/>
              <w:marBottom w:val="0"/>
              <w:divBdr>
                <w:top w:val="none" w:sz="0" w:space="0" w:color="auto"/>
                <w:left w:val="none" w:sz="0" w:space="0" w:color="auto"/>
                <w:bottom w:val="none" w:sz="0" w:space="0" w:color="auto"/>
                <w:right w:val="none" w:sz="0" w:space="0" w:color="auto"/>
              </w:divBdr>
            </w:div>
            <w:div w:id="128864567">
              <w:marLeft w:val="0"/>
              <w:marRight w:val="0"/>
              <w:marTop w:val="0"/>
              <w:marBottom w:val="0"/>
              <w:divBdr>
                <w:top w:val="none" w:sz="0" w:space="0" w:color="auto"/>
                <w:left w:val="none" w:sz="0" w:space="0" w:color="auto"/>
                <w:bottom w:val="none" w:sz="0" w:space="0" w:color="auto"/>
                <w:right w:val="none" w:sz="0" w:space="0" w:color="auto"/>
              </w:divBdr>
            </w:div>
          </w:divsChild>
        </w:div>
        <w:div w:id="721295752">
          <w:marLeft w:val="0"/>
          <w:marRight w:val="0"/>
          <w:marTop w:val="0"/>
          <w:marBottom w:val="0"/>
          <w:divBdr>
            <w:top w:val="none" w:sz="0" w:space="0" w:color="auto"/>
            <w:left w:val="none" w:sz="0" w:space="0" w:color="auto"/>
            <w:bottom w:val="none" w:sz="0" w:space="0" w:color="auto"/>
            <w:right w:val="none" w:sz="0" w:space="0" w:color="auto"/>
          </w:divBdr>
        </w:div>
        <w:div w:id="1618485920">
          <w:marLeft w:val="0"/>
          <w:marRight w:val="0"/>
          <w:marTop w:val="0"/>
          <w:marBottom w:val="0"/>
          <w:divBdr>
            <w:top w:val="none" w:sz="0" w:space="0" w:color="auto"/>
            <w:left w:val="none" w:sz="0" w:space="0" w:color="auto"/>
            <w:bottom w:val="none" w:sz="0" w:space="0" w:color="auto"/>
            <w:right w:val="none" w:sz="0" w:space="0" w:color="auto"/>
          </w:divBdr>
          <w:divsChild>
            <w:div w:id="2050031897">
              <w:marLeft w:val="0"/>
              <w:marRight w:val="0"/>
              <w:marTop w:val="0"/>
              <w:marBottom w:val="0"/>
              <w:divBdr>
                <w:top w:val="none" w:sz="0" w:space="0" w:color="auto"/>
                <w:left w:val="none" w:sz="0" w:space="0" w:color="auto"/>
                <w:bottom w:val="none" w:sz="0" w:space="0" w:color="auto"/>
                <w:right w:val="none" w:sz="0" w:space="0" w:color="auto"/>
              </w:divBdr>
            </w:div>
            <w:div w:id="638849713">
              <w:marLeft w:val="0"/>
              <w:marRight w:val="0"/>
              <w:marTop w:val="0"/>
              <w:marBottom w:val="0"/>
              <w:divBdr>
                <w:top w:val="none" w:sz="0" w:space="0" w:color="auto"/>
                <w:left w:val="none" w:sz="0" w:space="0" w:color="auto"/>
                <w:bottom w:val="none" w:sz="0" w:space="0" w:color="auto"/>
                <w:right w:val="none" w:sz="0" w:space="0" w:color="auto"/>
              </w:divBdr>
            </w:div>
            <w:div w:id="503322016">
              <w:marLeft w:val="0"/>
              <w:marRight w:val="0"/>
              <w:marTop w:val="0"/>
              <w:marBottom w:val="0"/>
              <w:divBdr>
                <w:top w:val="none" w:sz="0" w:space="0" w:color="auto"/>
                <w:left w:val="none" w:sz="0" w:space="0" w:color="auto"/>
                <w:bottom w:val="none" w:sz="0" w:space="0" w:color="auto"/>
                <w:right w:val="none" w:sz="0" w:space="0" w:color="auto"/>
              </w:divBdr>
            </w:div>
            <w:div w:id="556086261">
              <w:marLeft w:val="0"/>
              <w:marRight w:val="0"/>
              <w:marTop w:val="0"/>
              <w:marBottom w:val="0"/>
              <w:divBdr>
                <w:top w:val="none" w:sz="0" w:space="0" w:color="auto"/>
                <w:left w:val="none" w:sz="0" w:space="0" w:color="auto"/>
                <w:bottom w:val="none" w:sz="0" w:space="0" w:color="auto"/>
                <w:right w:val="none" w:sz="0" w:space="0" w:color="auto"/>
              </w:divBdr>
            </w:div>
          </w:divsChild>
        </w:div>
        <w:div w:id="1548226874">
          <w:marLeft w:val="0"/>
          <w:marRight w:val="0"/>
          <w:marTop w:val="0"/>
          <w:marBottom w:val="0"/>
          <w:divBdr>
            <w:top w:val="none" w:sz="0" w:space="0" w:color="auto"/>
            <w:left w:val="none" w:sz="0" w:space="0" w:color="auto"/>
            <w:bottom w:val="none" w:sz="0" w:space="0" w:color="auto"/>
            <w:right w:val="none" w:sz="0" w:space="0" w:color="auto"/>
          </w:divBdr>
        </w:div>
        <w:div w:id="991838030">
          <w:marLeft w:val="0"/>
          <w:marRight w:val="0"/>
          <w:marTop w:val="0"/>
          <w:marBottom w:val="0"/>
          <w:divBdr>
            <w:top w:val="none" w:sz="0" w:space="0" w:color="auto"/>
            <w:left w:val="none" w:sz="0" w:space="0" w:color="auto"/>
            <w:bottom w:val="none" w:sz="0" w:space="0" w:color="auto"/>
            <w:right w:val="none" w:sz="0" w:space="0" w:color="auto"/>
          </w:divBdr>
          <w:divsChild>
            <w:div w:id="2030057370">
              <w:marLeft w:val="0"/>
              <w:marRight w:val="0"/>
              <w:marTop w:val="0"/>
              <w:marBottom w:val="0"/>
              <w:divBdr>
                <w:top w:val="none" w:sz="0" w:space="0" w:color="auto"/>
                <w:left w:val="none" w:sz="0" w:space="0" w:color="auto"/>
                <w:bottom w:val="none" w:sz="0" w:space="0" w:color="auto"/>
                <w:right w:val="none" w:sz="0" w:space="0" w:color="auto"/>
              </w:divBdr>
            </w:div>
            <w:div w:id="520706556">
              <w:marLeft w:val="0"/>
              <w:marRight w:val="0"/>
              <w:marTop w:val="0"/>
              <w:marBottom w:val="0"/>
              <w:divBdr>
                <w:top w:val="none" w:sz="0" w:space="0" w:color="auto"/>
                <w:left w:val="none" w:sz="0" w:space="0" w:color="auto"/>
                <w:bottom w:val="none" w:sz="0" w:space="0" w:color="auto"/>
                <w:right w:val="none" w:sz="0" w:space="0" w:color="auto"/>
              </w:divBdr>
            </w:div>
          </w:divsChild>
        </w:div>
        <w:div w:id="1020398095">
          <w:marLeft w:val="0"/>
          <w:marRight w:val="0"/>
          <w:marTop w:val="0"/>
          <w:marBottom w:val="0"/>
          <w:divBdr>
            <w:top w:val="none" w:sz="0" w:space="0" w:color="auto"/>
            <w:left w:val="none" w:sz="0" w:space="0" w:color="auto"/>
            <w:bottom w:val="none" w:sz="0" w:space="0" w:color="auto"/>
            <w:right w:val="none" w:sz="0" w:space="0" w:color="auto"/>
          </w:divBdr>
        </w:div>
        <w:div w:id="1672903487">
          <w:marLeft w:val="0"/>
          <w:marRight w:val="0"/>
          <w:marTop w:val="0"/>
          <w:marBottom w:val="0"/>
          <w:divBdr>
            <w:top w:val="none" w:sz="0" w:space="0" w:color="auto"/>
            <w:left w:val="none" w:sz="0" w:space="0" w:color="auto"/>
            <w:bottom w:val="none" w:sz="0" w:space="0" w:color="auto"/>
            <w:right w:val="none" w:sz="0" w:space="0" w:color="auto"/>
          </w:divBdr>
          <w:divsChild>
            <w:div w:id="1855915641">
              <w:marLeft w:val="0"/>
              <w:marRight w:val="0"/>
              <w:marTop w:val="0"/>
              <w:marBottom w:val="0"/>
              <w:divBdr>
                <w:top w:val="none" w:sz="0" w:space="0" w:color="auto"/>
                <w:left w:val="none" w:sz="0" w:space="0" w:color="auto"/>
                <w:bottom w:val="none" w:sz="0" w:space="0" w:color="auto"/>
                <w:right w:val="none" w:sz="0" w:space="0" w:color="auto"/>
              </w:divBdr>
            </w:div>
          </w:divsChild>
        </w:div>
        <w:div w:id="1113524679">
          <w:marLeft w:val="0"/>
          <w:marRight w:val="0"/>
          <w:marTop w:val="0"/>
          <w:marBottom w:val="0"/>
          <w:divBdr>
            <w:top w:val="none" w:sz="0" w:space="0" w:color="auto"/>
            <w:left w:val="none" w:sz="0" w:space="0" w:color="auto"/>
            <w:bottom w:val="none" w:sz="0" w:space="0" w:color="auto"/>
            <w:right w:val="none" w:sz="0" w:space="0" w:color="auto"/>
          </w:divBdr>
        </w:div>
        <w:div w:id="371611551">
          <w:marLeft w:val="0"/>
          <w:marRight w:val="0"/>
          <w:marTop w:val="0"/>
          <w:marBottom w:val="0"/>
          <w:divBdr>
            <w:top w:val="none" w:sz="0" w:space="0" w:color="auto"/>
            <w:left w:val="none" w:sz="0" w:space="0" w:color="auto"/>
            <w:bottom w:val="none" w:sz="0" w:space="0" w:color="auto"/>
            <w:right w:val="none" w:sz="0" w:space="0" w:color="auto"/>
          </w:divBdr>
        </w:div>
        <w:div w:id="1181316281">
          <w:marLeft w:val="0"/>
          <w:marRight w:val="0"/>
          <w:marTop w:val="0"/>
          <w:marBottom w:val="0"/>
          <w:divBdr>
            <w:top w:val="none" w:sz="0" w:space="0" w:color="auto"/>
            <w:left w:val="none" w:sz="0" w:space="0" w:color="auto"/>
            <w:bottom w:val="none" w:sz="0" w:space="0" w:color="auto"/>
            <w:right w:val="none" w:sz="0" w:space="0" w:color="auto"/>
          </w:divBdr>
          <w:divsChild>
            <w:div w:id="259683651">
              <w:marLeft w:val="0"/>
              <w:marRight w:val="0"/>
              <w:marTop w:val="0"/>
              <w:marBottom w:val="0"/>
              <w:divBdr>
                <w:top w:val="none" w:sz="0" w:space="0" w:color="auto"/>
                <w:left w:val="none" w:sz="0" w:space="0" w:color="auto"/>
                <w:bottom w:val="none" w:sz="0" w:space="0" w:color="auto"/>
                <w:right w:val="none" w:sz="0" w:space="0" w:color="auto"/>
              </w:divBdr>
            </w:div>
            <w:div w:id="743723274">
              <w:marLeft w:val="0"/>
              <w:marRight w:val="0"/>
              <w:marTop w:val="0"/>
              <w:marBottom w:val="0"/>
              <w:divBdr>
                <w:top w:val="none" w:sz="0" w:space="0" w:color="auto"/>
                <w:left w:val="none" w:sz="0" w:space="0" w:color="auto"/>
                <w:bottom w:val="none" w:sz="0" w:space="0" w:color="auto"/>
                <w:right w:val="none" w:sz="0" w:space="0" w:color="auto"/>
              </w:divBdr>
            </w:div>
            <w:div w:id="51080565">
              <w:marLeft w:val="0"/>
              <w:marRight w:val="0"/>
              <w:marTop w:val="0"/>
              <w:marBottom w:val="0"/>
              <w:divBdr>
                <w:top w:val="none" w:sz="0" w:space="0" w:color="auto"/>
                <w:left w:val="none" w:sz="0" w:space="0" w:color="auto"/>
                <w:bottom w:val="none" w:sz="0" w:space="0" w:color="auto"/>
                <w:right w:val="none" w:sz="0" w:space="0" w:color="auto"/>
              </w:divBdr>
            </w:div>
          </w:divsChild>
        </w:div>
        <w:div w:id="355039492">
          <w:marLeft w:val="0"/>
          <w:marRight w:val="0"/>
          <w:marTop w:val="0"/>
          <w:marBottom w:val="0"/>
          <w:divBdr>
            <w:top w:val="none" w:sz="0" w:space="0" w:color="auto"/>
            <w:left w:val="none" w:sz="0" w:space="0" w:color="auto"/>
            <w:bottom w:val="none" w:sz="0" w:space="0" w:color="auto"/>
            <w:right w:val="none" w:sz="0" w:space="0" w:color="auto"/>
          </w:divBdr>
        </w:div>
        <w:div w:id="241524787">
          <w:marLeft w:val="0"/>
          <w:marRight w:val="0"/>
          <w:marTop w:val="0"/>
          <w:marBottom w:val="0"/>
          <w:divBdr>
            <w:top w:val="none" w:sz="0" w:space="0" w:color="auto"/>
            <w:left w:val="none" w:sz="0" w:space="0" w:color="auto"/>
            <w:bottom w:val="none" w:sz="0" w:space="0" w:color="auto"/>
            <w:right w:val="none" w:sz="0" w:space="0" w:color="auto"/>
          </w:divBdr>
          <w:divsChild>
            <w:div w:id="706685119">
              <w:marLeft w:val="0"/>
              <w:marRight w:val="0"/>
              <w:marTop w:val="0"/>
              <w:marBottom w:val="0"/>
              <w:divBdr>
                <w:top w:val="none" w:sz="0" w:space="0" w:color="auto"/>
                <w:left w:val="none" w:sz="0" w:space="0" w:color="auto"/>
                <w:bottom w:val="none" w:sz="0" w:space="0" w:color="auto"/>
                <w:right w:val="none" w:sz="0" w:space="0" w:color="auto"/>
              </w:divBdr>
            </w:div>
            <w:div w:id="987175514">
              <w:marLeft w:val="0"/>
              <w:marRight w:val="0"/>
              <w:marTop w:val="0"/>
              <w:marBottom w:val="0"/>
              <w:divBdr>
                <w:top w:val="none" w:sz="0" w:space="0" w:color="auto"/>
                <w:left w:val="none" w:sz="0" w:space="0" w:color="auto"/>
                <w:bottom w:val="none" w:sz="0" w:space="0" w:color="auto"/>
                <w:right w:val="none" w:sz="0" w:space="0" w:color="auto"/>
              </w:divBdr>
            </w:div>
            <w:div w:id="1928342918">
              <w:marLeft w:val="0"/>
              <w:marRight w:val="0"/>
              <w:marTop w:val="0"/>
              <w:marBottom w:val="0"/>
              <w:divBdr>
                <w:top w:val="none" w:sz="0" w:space="0" w:color="auto"/>
                <w:left w:val="none" w:sz="0" w:space="0" w:color="auto"/>
                <w:bottom w:val="none" w:sz="0" w:space="0" w:color="auto"/>
                <w:right w:val="none" w:sz="0" w:space="0" w:color="auto"/>
              </w:divBdr>
            </w:div>
            <w:div w:id="1880169933">
              <w:marLeft w:val="0"/>
              <w:marRight w:val="0"/>
              <w:marTop w:val="0"/>
              <w:marBottom w:val="0"/>
              <w:divBdr>
                <w:top w:val="none" w:sz="0" w:space="0" w:color="auto"/>
                <w:left w:val="none" w:sz="0" w:space="0" w:color="auto"/>
                <w:bottom w:val="none" w:sz="0" w:space="0" w:color="auto"/>
                <w:right w:val="none" w:sz="0" w:space="0" w:color="auto"/>
              </w:divBdr>
            </w:div>
            <w:div w:id="1469936348">
              <w:marLeft w:val="0"/>
              <w:marRight w:val="0"/>
              <w:marTop w:val="0"/>
              <w:marBottom w:val="0"/>
              <w:divBdr>
                <w:top w:val="none" w:sz="0" w:space="0" w:color="auto"/>
                <w:left w:val="none" w:sz="0" w:space="0" w:color="auto"/>
                <w:bottom w:val="none" w:sz="0" w:space="0" w:color="auto"/>
                <w:right w:val="none" w:sz="0" w:space="0" w:color="auto"/>
              </w:divBdr>
            </w:div>
            <w:div w:id="444469183">
              <w:marLeft w:val="0"/>
              <w:marRight w:val="0"/>
              <w:marTop w:val="0"/>
              <w:marBottom w:val="0"/>
              <w:divBdr>
                <w:top w:val="none" w:sz="0" w:space="0" w:color="auto"/>
                <w:left w:val="none" w:sz="0" w:space="0" w:color="auto"/>
                <w:bottom w:val="none" w:sz="0" w:space="0" w:color="auto"/>
                <w:right w:val="none" w:sz="0" w:space="0" w:color="auto"/>
              </w:divBdr>
            </w:div>
            <w:div w:id="463279753">
              <w:marLeft w:val="0"/>
              <w:marRight w:val="0"/>
              <w:marTop w:val="0"/>
              <w:marBottom w:val="0"/>
              <w:divBdr>
                <w:top w:val="none" w:sz="0" w:space="0" w:color="auto"/>
                <w:left w:val="none" w:sz="0" w:space="0" w:color="auto"/>
                <w:bottom w:val="none" w:sz="0" w:space="0" w:color="auto"/>
                <w:right w:val="none" w:sz="0" w:space="0" w:color="auto"/>
              </w:divBdr>
            </w:div>
          </w:divsChild>
        </w:div>
        <w:div w:id="656765203">
          <w:marLeft w:val="0"/>
          <w:marRight w:val="0"/>
          <w:marTop w:val="0"/>
          <w:marBottom w:val="0"/>
          <w:divBdr>
            <w:top w:val="none" w:sz="0" w:space="0" w:color="auto"/>
            <w:left w:val="none" w:sz="0" w:space="0" w:color="auto"/>
            <w:bottom w:val="none" w:sz="0" w:space="0" w:color="auto"/>
            <w:right w:val="none" w:sz="0" w:space="0" w:color="auto"/>
          </w:divBdr>
        </w:div>
        <w:div w:id="1239484048">
          <w:marLeft w:val="0"/>
          <w:marRight w:val="0"/>
          <w:marTop w:val="0"/>
          <w:marBottom w:val="0"/>
          <w:divBdr>
            <w:top w:val="none" w:sz="0" w:space="0" w:color="auto"/>
            <w:left w:val="none" w:sz="0" w:space="0" w:color="auto"/>
            <w:bottom w:val="none" w:sz="0" w:space="0" w:color="auto"/>
            <w:right w:val="none" w:sz="0" w:space="0" w:color="auto"/>
          </w:divBdr>
          <w:divsChild>
            <w:div w:id="218058795">
              <w:marLeft w:val="0"/>
              <w:marRight w:val="0"/>
              <w:marTop w:val="0"/>
              <w:marBottom w:val="0"/>
              <w:divBdr>
                <w:top w:val="none" w:sz="0" w:space="0" w:color="auto"/>
                <w:left w:val="none" w:sz="0" w:space="0" w:color="auto"/>
                <w:bottom w:val="none" w:sz="0" w:space="0" w:color="auto"/>
                <w:right w:val="none" w:sz="0" w:space="0" w:color="auto"/>
              </w:divBdr>
            </w:div>
            <w:div w:id="444732848">
              <w:marLeft w:val="0"/>
              <w:marRight w:val="0"/>
              <w:marTop w:val="0"/>
              <w:marBottom w:val="0"/>
              <w:divBdr>
                <w:top w:val="none" w:sz="0" w:space="0" w:color="auto"/>
                <w:left w:val="none" w:sz="0" w:space="0" w:color="auto"/>
                <w:bottom w:val="none" w:sz="0" w:space="0" w:color="auto"/>
                <w:right w:val="none" w:sz="0" w:space="0" w:color="auto"/>
              </w:divBdr>
            </w:div>
            <w:div w:id="364016737">
              <w:marLeft w:val="0"/>
              <w:marRight w:val="0"/>
              <w:marTop w:val="0"/>
              <w:marBottom w:val="0"/>
              <w:divBdr>
                <w:top w:val="none" w:sz="0" w:space="0" w:color="auto"/>
                <w:left w:val="none" w:sz="0" w:space="0" w:color="auto"/>
                <w:bottom w:val="none" w:sz="0" w:space="0" w:color="auto"/>
                <w:right w:val="none" w:sz="0" w:space="0" w:color="auto"/>
              </w:divBdr>
            </w:div>
          </w:divsChild>
        </w:div>
        <w:div w:id="1021933631">
          <w:marLeft w:val="0"/>
          <w:marRight w:val="0"/>
          <w:marTop w:val="0"/>
          <w:marBottom w:val="0"/>
          <w:divBdr>
            <w:top w:val="none" w:sz="0" w:space="0" w:color="auto"/>
            <w:left w:val="none" w:sz="0" w:space="0" w:color="auto"/>
            <w:bottom w:val="none" w:sz="0" w:space="0" w:color="auto"/>
            <w:right w:val="none" w:sz="0" w:space="0" w:color="auto"/>
          </w:divBdr>
        </w:div>
        <w:div w:id="2010329383">
          <w:marLeft w:val="0"/>
          <w:marRight w:val="0"/>
          <w:marTop w:val="0"/>
          <w:marBottom w:val="0"/>
          <w:divBdr>
            <w:top w:val="none" w:sz="0" w:space="0" w:color="auto"/>
            <w:left w:val="none" w:sz="0" w:space="0" w:color="auto"/>
            <w:bottom w:val="none" w:sz="0" w:space="0" w:color="auto"/>
            <w:right w:val="none" w:sz="0" w:space="0" w:color="auto"/>
          </w:divBdr>
          <w:divsChild>
            <w:div w:id="649595611">
              <w:marLeft w:val="0"/>
              <w:marRight w:val="0"/>
              <w:marTop w:val="0"/>
              <w:marBottom w:val="0"/>
              <w:divBdr>
                <w:top w:val="none" w:sz="0" w:space="0" w:color="auto"/>
                <w:left w:val="none" w:sz="0" w:space="0" w:color="auto"/>
                <w:bottom w:val="none" w:sz="0" w:space="0" w:color="auto"/>
                <w:right w:val="none" w:sz="0" w:space="0" w:color="auto"/>
              </w:divBdr>
            </w:div>
          </w:divsChild>
        </w:div>
        <w:div w:id="915818356">
          <w:marLeft w:val="0"/>
          <w:marRight w:val="0"/>
          <w:marTop w:val="0"/>
          <w:marBottom w:val="0"/>
          <w:divBdr>
            <w:top w:val="none" w:sz="0" w:space="0" w:color="auto"/>
            <w:left w:val="none" w:sz="0" w:space="0" w:color="auto"/>
            <w:bottom w:val="none" w:sz="0" w:space="0" w:color="auto"/>
            <w:right w:val="none" w:sz="0" w:space="0" w:color="auto"/>
          </w:divBdr>
        </w:div>
        <w:div w:id="789784588">
          <w:marLeft w:val="0"/>
          <w:marRight w:val="0"/>
          <w:marTop w:val="0"/>
          <w:marBottom w:val="0"/>
          <w:divBdr>
            <w:top w:val="none" w:sz="0" w:space="0" w:color="auto"/>
            <w:left w:val="none" w:sz="0" w:space="0" w:color="auto"/>
            <w:bottom w:val="none" w:sz="0" w:space="0" w:color="auto"/>
            <w:right w:val="none" w:sz="0" w:space="0" w:color="auto"/>
          </w:divBdr>
          <w:divsChild>
            <w:div w:id="1064139109">
              <w:marLeft w:val="0"/>
              <w:marRight w:val="0"/>
              <w:marTop w:val="0"/>
              <w:marBottom w:val="0"/>
              <w:divBdr>
                <w:top w:val="none" w:sz="0" w:space="0" w:color="auto"/>
                <w:left w:val="none" w:sz="0" w:space="0" w:color="auto"/>
                <w:bottom w:val="none" w:sz="0" w:space="0" w:color="auto"/>
                <w:right w:val="none" w:sz="0" w:space="0" w:color="auto"/>
              </w:divBdr>
            </w:div>
            <w:div w:id="1203984488">
              <w:marLeft w:val="0"/>
              <w:marRight w:val="0"/>
              <w:marTop w:val="0"/>
              <w:marBottom w:val="0"/>
              <w:divBdr>
                <w:top w:val="none" w:sz="0" w:space="0" w:color="auto"/>
                <w:left w:val="none" w:sz="0" w:space="0" w:color="auto"/>
                <w:bottom w:val="none" w:sz="0" w:space="0" w:color="auto"/>
                <w:right w:val="none" w:sz="0" w:space="0" w:color="auto"/>
              </w:divBdr>
            </w:div>
            <w:div w:id="488592935">
              <w:marLeft w:val="0"/>
              <w:marRight w:val="0"/>
              <w:marTop w:val="0"/>
              <w:marBottom w:val="0"/>
              <w:divBdr>
                <w:top w:val="none" w:sz="0" w:space="0" w:color="auto"/>
                <w:left w:val="none" w:sz="0" w:space="0" w:color="auto"/>
                <w:bottom w:val="none" w:sz="0" w:space="0" w:color="auto"/>
                <w:right w:val="none" w:sz="0" w:space="0" w:color="auto"/>
              </w:divBdr>
            </w:div>
          </w:divsChild>
        </w:div>
        <w:div w:id="1753507354">
          <w:marLeft w:val="0"/>
          <w:marRight w:val="0"/>
          <w:marTop w:val="0"/>
          <w:marBottom w:val="0"/>
          <w:divBdr>
            <w:top w:val="none" w:sz="0" w:space="0" w:color="auto"/>
            <w:left w:val="none" w:sz="0" w:space="0" w:color="auto"/>
            <w:bottom w:val="none" w:sz="0" w:space="0" w:color="auto"/>
            <w:right w:val="none" w:sz="0" w:space="0" w:color="auto"/>
          </w:divBdr>
        </w:div>
        <w:div w:id="1063718486">
          <w:marLeft w:val="0"/>
          <w:marRight w:val="0"/>
          <w:marTop w:val="0"/>
          <w:marBottom w:val="0"/>
          <w:divBdr>
            <w:top w:val="none" w:sz="0" w:space="0" w:color="auto"/>
            <w:left w:val="none" w:sz="0" w:space="0" w:color="auto"/>
            <w:bottom w:val="none" w:sz="0" w:space="0" w:color="auto"/>
            <w:right w:val="none" w:sz="0" w:space="0" w:color="auto"/>
          </w:divBdr>
          <w:divsChild>
            <w:div w:id="378822750">
              <w:marLeft w:val="0"/>
              <w:marRight w:val="0"/>
              <w:marTop w:val="0"/>
              <w:marBottom w:val="0"/>
              <w:divBdr>
                <w:top w:val="none" w:sz="0" w:space="0" w:color="auto"/>
                <w:left w:val="none" w:sz="0" w:space="0" w:color="auto"/>
                <w:bottom w:val="none" w:sz="0" w:space="0" w:color="auto"/>
                <w:right w:val="none" w:sz="0" w:space="0" w:color="auto"/>
              </w:divBdr>
            </w:div>
            <w:div w:id="291134605">
              <w:marLeft w:val="0"/>
              <w:marRight w:val="0"/>
              <w:marTop w:val="0"/>
              <w:marBottom w:val="0"/>
              <w:divBdr>
                <w:top w:val="none" w:sz="0" w:space="0" w:color="auto"/>
                <w:left w:val="none" w:sz="0" w:space="0" w:color="auto"/>
                <w:bottom w:val="none" w:sz="0" w:space="0" w:color="auto"/>
                <w:right w:val="none" w:sz="0" w:space="0" w:color="auto"/>
              </w:divBdr>
            </w:div>
          </w:divsChild>
        </w:div>
        <w:div w:id="109327809">
          <w:marLeft w:val="0"/>
          <w:marRight w:val="0"/>
          <w:marTop w:val="0"/>
          <w:marBottom w:val="0"/>
          <w:divBdr>
            <w:top w:val="none" w:sz="0" w:space="0" w:color="auto"/>
            <w:left w:val="none" w:sz="0" w:space="0" w:color="auto"/>
            <w:bottom w:val="none" w:sz="0" w:space="0" w:color="auto"/>
            <w:right w:val="none" w:sz="0" w:space="0" w:color="auto"/>
          </w:divBdr>
        </w:div>
        <w:div w:id="2127431488">
          <w:marLeft w:val="0"/>
          <w:marRight w:val="0"/>
          <w:marTop w:val="0"/>
          <w:marBottom w:val="0"/>
          <w:divBdr>
            <w:top w:val="none" w:sz="0" w:space="0" w:color="auto"/>
            <w:left w:val="none" w:sz="0" w:space="0" w:color="auto"/>
            <w:bottom w:val="none" w:sz="0" w:space="0" w:color="auto"/>
            <w:right w:val="none" w:sz="0" w:space="0" w:color="auto"/>
          </w:divBdr>
          <w:divsChild>
            <w:div w:id="1480918503">
              <w:marLeft w:val="0"/>
              <w:marRight w:val="0"/>
              <w:marTop w:val="0"/>
              <w:marBottom w:val="0"/>
              <w:divBdr>
                <w:top w:val="none" w:sz="0" w:space="0" w:color="auto"/>
                <w:left w:val="none" w:sz="0" w:space="0" w:color="auto"/>
                <w:bottom w:val="none" w:sz="0" w:space="0" w:color="auto"/>
                <w:right w:val="none" w:sz="0" w:space="0" w:color="auto"/>
              </w:divBdr>
            </w:div>
          </w:divsChild>
        </w:div>
        <w:div w:id="817259325">
          <w:marLeft w:val="0"/>
          <w:marRight w:val="0"/>
          <w:marTop w:val="0"/>
          <w:marBottom w:val="0"/>
          <w:divBdr>
            <w:top w:val="none" w:sz="0" w:space="0" w:color="auto"/>
            <w:left w:val="none" w:sz="0" w:space="0" w:color="auto"/>
            <w:bottom w:val="none" w:sz="0" w:space="0" w:color="auto"/>
            <w:right w:val="none" w:sz="0" w:space="0" w:color="auto"/>
          </w:divBdr>
        </w:div>
        <w:div w:id="1348799316">
          <w:marLeft w:val="0"/>
          <w:marRight w:val="0"/>
          <w:marTop w:val="0"/>
          <w:marBottom w:val="0"/>
          <w:divBdr>
            <w:top w:val="none" w:sz="0" w:space="0" w:color="auto"/>
            <w:left w:val="none" w:sz="0" w:space="0" w:color="auto"/>
            <w:bottom w:val="none" w:sz="0" w:space="0" w:color="auto"/>
            <w:right w:val="none" w:sz="0" w:space="0" w:color="auto"/>
          </w:divBdr>
        </w:div>
        <w:div w:id="1974141700">
          <w:marLeft w:val="0"/>
          <w:marRight w:val="0"/>
          <w:marTop w:val="0"/>
          <w:marBottom w:val="0"/>
          <w:divBdr>
            <w:top w:val="none" w:sz="0" w:space="0" w:color="auto"/>
            <w:left w:val="none" w:sz="0" w:space="0" w:color="auto"/>
            <w:bottom w:val="none" w:sz="0" w:space="0" w:color="auto"/>
            <w:right w:val="none" w:sz="0" w:space="0" w:color="auto"/>
          </w:divBdr>
          <w:divsChild>
            <w:div w:id="329254319">
              <w:marLeft w:val="0"/>
              <w:marRight w:val="0"/>
              <w:marTop w:val="0"/>
              <w:marBottom w:val="0"/>
              <w:divBdr>
                <w:top w:val="none" w:sz="0" w:space="0" w:color="auto"/>
                <w:left w:val="none" w:sz="0" w:space="0" w:color="auto"/>
                <w:bottom w:val="none" w:sz="0" w:space="0" w:color="auto"/>
                <w:right w:val="none" w:sz="0" w:space="0" w:color="auto"/>
              </w:divBdr>
            </w:div>
            <w:div w:id="363791436">
              <w:marLeft w:val="0"/>
              <w:marRight w:val="0"/>
              <w:marTop w:val="0"/>
              <w:marBottom w:val="0"/>
              <w:divBdr>
                <w:top w:val="none" w:sz="0" w:space="0" w:color="auto"/>
                <w:left w:val="none" w:sz="0" w:space="0" w:color="auto"/>
                <w:bottom w:val="none" w:sz="0" w:space="0" w:color="auto"/>
                <w:right w:val="none" w:sz="0" w:space="0" w:color="auto"/>
              </w:divBdr>
            </w:div>
            <w:div w:id="1916938494">
              <w:marLeft w:val="0"/>
              <w:marRight w:val="0"/>
              <w:marTop w:val="0"/>
              <w:marBottom w:val="0"/>
              <w:divBdr>
                <w:top w:val="none" w:sz="0" w:space="0" w:color="auto"/>
                <w:left w:val="none" w:sz="0" w:space="0" w:color="auto"/>
                <w:bottom w:val="none" w:sz="0" w:space="0" w:color="auto"/>
                <w:right w:val="none" w:sz="0" w:space="0" w:color="auto"/>
              </w:divBdr>
            </w:div>
            <w:div w:id="547379186">
              <w:marLeft w:val="0"/>
              <w:marRight w:val="0"/>
              <w:marTop w:val="0"/>
              <w:marBottom w:val="0"/>
              <w:divBdr>
                <w:top w:val="none" w:sz="0" w:space="0" w:color="auto"/>
                <w:left w:val="none" w:sz="0" w:space="0" w:color="auto"/>
                <w:bottom w:val="none" w:sz="0" w:space="0" w:color="auto"/>
                <w:right w:val="none" w:sz="0" w:space="0" w:color="auto"/>
              </w:divBdr>
            </w:div>
          </w:divsChild>
        </w:div>
        <w:div w:id="797188108">
          <w:marLeft w:val="0"/>
          <w:marRight w:val="0"/>
          <w:marTop w:val="0"/>
          <w:marBottom w:val="0"/>
          <w:divBdr>
            <w:top w:val="none" w:sz="0" w:space="0" w:color="auto"/>
            <w:left w:val="none" w:sz="0" w:space="0" w:color="auto"/>
            <w:bottom w:val="none" w:sz="0" w:space="0" w:color="auto"/>
            <w:right w:val="none" w:sz="0" w:space="0" w:color="auto"/>
          </w:divBdr>
        </w:div>
        <w:div w:id="1849902039">
          <w:marLeft w:val="0"/>
          <w:marRight w:val="0"/>
          <w:marTop w:val="0"/>
          <w:marBottom w:val="0"/>
          <w:divBdr>
            <w:top w:val="none" w:sz="0" w:space="0" w:color="auto"/>
            <w:left w:val="none" w:sz="0" w:space="0" w:color="auto"/>
            <w:bottom w:val="none" w:sz="0" w:space="0" w:color="auto"/>
            <w:right w:val="none" w:sz="0" w:space="0" w:color="auto"/>
          </w:divBdr>
          <w:divsChild>
            <w:div w:id="1935702114">
              <w:marLeft w:val="0"/>
              <w:marRight w:val="0"/>
              <w:marTop w:val="0"/>
              <w:marBottom w:val="0"/>
              <w:divBdr>
                <w:top w:val="none" w:sz="0" w:space="0" w:color="auto"/>
                <w:left w:val="none" w:sz="0" w:space="0" w:color="auto"/>
                <w:bottom w:val="none" w:sz="0" w:space="0" w:color="auto"/>
                <w:right w:val="none" w:sz="0" w:space="0" w:color="auto"/>
              </w:divBdr>
            </w:div>
          </w:divsChild>
        </w:div>
        <w:div w:id="794256800">
          <w:marLeft w:val="0"/>
          <w:marRight w:val="0"/>
          <w:marTop w:val="0"/>
          <w:marBottom w:val="0"/>
          <w:divBdr>
            <w:top w:val="none" w:sz="0" w:space="0" w:color="auto"/>
            <w:left w:val="none" w:sz="0" w:space="0" w:color="auto"/>
            <w:bottom w:val="none" w:sz="0" w:space="0" w:color="auto"/>
            <w:right w:val="none" w:sz="0" w:space="0" w:color="auto"/>
          </w:divBdr>
        </w:div>
        <w:div w:id="1273131128">
          <w:marLeft w:val="0"/>
          <w:marRight w:val="0"/>
          <w:marTop w:val="0"/>
          <w:marBottom w:val="0"/>
          <w:divBdr>
            <w:top w:val="none" w:sz="0" w:space="0" w:color="auto"/>
            <w:left w:val="none" w:sz="0" w:space="0" w:color="auto"/>
            <w:bottom w:val="none" w:sz="0" w:space="0" w:color="auto"/>
            <w:right w:val="none" w:sz="0" w:space="0" w:color="auto"/>
          </w:divBdr>
        </w:div>
        <w:div w:id="1395544077">
          <w:marLeft w:val="0"/>
          <w:marRight w:val="0"/>
          <w:marTop w:val="0"/>
          <w:marBottom w:val="0"/>
          <w:divBdr>
            <w:top w:val="none" w:sz="0" w:space="0" w:color="auto"/>
            <w:left w:val="none" w:sz="0" w:space="0" w:color="auto"/>
            <w:bottom w:val="none" w:sz="0" w:space="0" w:color="auto"/>
            <w:right w:val="none" w:sz="0" w:space="0" w:color="auto"/>
          </w:divBdr>
          <w:divsChild>
            <w:div w:id="1281688115">
              <w:marLeft w:val="0"/>
              <w:marRight w:val="0"/>
              <w:marTop w:val="0"/>
              <w:marBottom w:val="0"/>
              <w:divBdr>
                <w:top w:val="none" w:sz="0" w:space="0" w:color="auto"/>
                <w:left w:val="none" w:sz="0" w:space="0" w:color="auto"/>
                <w:bottom w:val="none" w:sz="0" w:space="0" w:color="auto"/>
                <w:right w:val="none" w:sz="0" w:space="0" w:color="auto"/>
              </w:divBdr>
            </w:div>
            <w:div w:id="1800220429">
              <w:marLeft w:val="0"/>
              <w:marRight w:val="0"/>
              <w:marTop w:val="0"/>
              <w:marBottom w:val="0"/>
              <w:divBdr>
                <w:top w:val="none" w:sz="0" w:space="0" w:color="auto"/>
                <w:left w:val="none" w:sz="0" w:space="0" w:color="auto"/>
                <w:bottom w:val="none" w:sz="0" w:space="0" w:color="auto"/>
                <w:right w:val="none" w:sz="0" w:space="0" w:color="auto"/>
              </w:divBdr>
            </w:div>
            <w:div w:id="430709339">
              <w:marLeft w:val="0"/>
              <w:marRight w:val="0"/>
              <w:marTop w:val="0"/>
              <w:marBottom w:val="0"/>
              <w:divBdr>
                <w:top w:val="none" w:sz="0" w:space="0" w:color="auto"/>
                <w:left w:val="none" w:sz="0" w:space="0" w:color="auto"/>
                <w:bottom w:val="none" w:sz="0" w:space="0" w:color="auto"/>
                <w:right w:val="none" w:sz="0" w:space="0" w:color="auto"/>
              </w:divBdr>
            </w:div>
            <w:div w:id="717514366">
              <w:marLeft w:val="0"/>
              <w:marRight w:val="0"/>
              <w:marTop w:val="0"/>
              <w:marBottom w:val="0"/>
              <w:divBdr>
                <w:top w:val="none" w:sz="0" w:space="0" w:color="auto"/>
                <w:left w:val="none" w:sz="0" w:space="0" w:color="auto"/>
                <w:bottom w:val="none" w:sz="0" w:space="0" w:color="auto"/>
                <w:right w:val="none" w:sz="0" w:space="0" w:color="auto"/>
              </w:divBdr>
            </w:div>
            <w:div w:id="583223717">
              <w:marLeft w:val="0"/>
              <w:marRight w:val="0"/>
              <w:marTop w:val="0"/>
              <w:marBottom w:val="0"/>
              <w:divBdr>
                <w:top w:val="none" w:sz="0" w:space="0" w:color="auto"/>
                <w:left w:val="none" w:sz="0" w:space="0" w:color="auto"/>
                <w:bottom w:val="none" w:sz="0" w:space="0" w:color="auto"/>
                <w:right w:val="none" w:sz="0" w:space="0" w:color="auto"/>
              </w:divBdr>
            </w:div>
            <w:div w:id="1487168531">
              <w:marLeft w:val="0"/>
              <w:marRight w:val="0"/>
              <w:marTop w:val="0"/>
              <w:marBottom w:val="0"/>
              <w:divBdr>
                <w:top w:val="none" w:sz="0" w:space="0" w:color="auto"/>
                <w:left w:val="none" w:sz="0" w:space="0" w:color="auto"/>
                <w:bottom w:val="none" w:sz="0" w:space="0" w:color="auto"/>
                <w:right w:val="none" w:sz="0" w:space="0" w:color="auto"/>
              </w:divBdr>
            </w:div>
          </w:divsChild>
        </w:div>
        <w:div w:id="656960684">
          <w:marLeft w:val="0"/>
          <w:marRight w:val="0"/>
          <w:marTop w:val="0"/>
          <w:marBottom w:val="0"/>
          <w:divBdr>
            <w:top w:val="none" w:sz="0" w:space="0" w:color="auto"/>
            <w:left w:val="none" w:sz="0" w:space="0" w:color="auto"/>
            <w:bottom w:val="none" w:sz="0" w:space="0" w:color="auto"/>
            <w:right w:val="none" w:sz="0" w:space="0" w:color="auto"/>
          </w:divBdr>
        </w:div>
        <w:div w:id="1091120360">
          <w:marLeft w:val="0"/>
          <w:marRight w:val="0"/>
          <w:marTop w:val="0"/>
          <w:marBottom w:val="0"/>
          <w:divBdr>
            <w:top w:val="none" w:sz="0" w:space="0" w:color="auto"/>
            <w:left w:val="none" w:sz="0" w:space="0" w:color="auto"/>
            <w:bottom w:val="none" w:sz="0" w:space="0" w:color="auto"/>
            <w:right w:val="none" w:sz="0" w:space="0" w:color="auto"/>
          </w:divBdr>
          <w:divsChild>
            <w:div w:id="957834067">
              <w:marLeft w:val="0"/>
              <w:marRight w:val="0"/>
              <w:marTop w:val="0"/>
              <w:marBottom w:val="0"/>
              <w:divBdr>
                <w:top w:val="none" w:sz="0" w:space="0" w:color="auto"/>
                <w:left w:val="none" w:sz="0" w:space="0" w:color="auto"/>
                <w:bottom w:val="none" w:sz="0" w:space="0" w:color="auto"/>
                <w:right w:val="none" w:sz="0" w:space="0" w:color="auto"/>
              </w:divBdr>
            </w:div>
            <w:div w:id="333729192">
              <w:marLeft w:val="0"/>
              <w:marRight w:val="0"/>
              <w:marTop w:val="0"/>
              <w:marBottom w:val="0"/>
              <w:divBdr>
                <w:top w:val="none" w:sz="0" w:space="0" w:color="auto"/>
                <w:left w:val="none" w:sz="0" w:space="0" w:color="auto"/>
                <w:bottom w:val="none" w:sz="0" w:space="0" w:color="auto"/>
                <w:right w:val="none" w:sz="0" w:space="0" w:color="auto"/>
              </w:divBdr>
            </w:div>
            <w:div w:id="1385593922">
              <w:marLeft w:val="0"/>
              <w:marRight w:val="0"/>
              <w:marTop w:val="0"/>
              <w:marBottom w:val="0"/>
              <w:divBdr>
                <w:top w:val="none" w:sz="0" w:space="0" w:color="auto"/>
                <w:left w:val="none" w:sz="0" w:space="0" w:color="auto"/>
                <w:bottom w:val="none" w:sz="0" w:space="0" w:color="auto"/>
                <w:right w:val="none" w:sz="0" w:space="0" w:color="auto"/>
              </w:divBdr>
            </w:div>
            <w:div w:id="513805322">
              <w:marLeft w:val="0"/>
              <w:marRight w:val="0"/>
              <w:marTop w:val="0"/>
              <w:marBottom w:val="0"/>
              <w:divBdr>
                <w:top w:val="none" w:sz="0" w:space="0" w:color="auto"/>
                <w:left w:val="none" w:sz="0" w:space="0" w:color="auto"/>
                <w:bottom w:val="none" w:sz="0" w:space="0" w:color="auto"/>
                <w:right w:val="none" w:sz="0" w:space="0" w:color="auto"/>
              </w:divBdr>
            </w:div>
            <w:div w:id="1773160769">
              <w:marLeft w:val="0"/>
              <w:marRight w:val="0"/>
              <w:marTop w:val="0"/>
              <w:marBottom w:val="0"/>
              <w:divBdr>
                <w:top w:val="none" w:sz="0" w:space="0" w:color="auto"/>
                <w:left w:val="none" w:sz="0" w:space="0" w:color="auto"/>
                <w:bottom w:val="none" w:sz="0" w:space="0" w:color="auto"/>
                <w:right w:val="none" w:sz="0" w:space="0" w:color="auto"/>
              </w:divBdr>
            </w:div>
            <w:div w:id="1421875344">
              <w:marLeft w:val="0"/>
              <w:marRight w:val="0"/>
              <w:marTop w:val="0"/>
              <w:marBottom w:val="0"/>
              <w:divBdr>
                <w:top w:val="none" w:sz="0" w:space="0" w:color="auto"/>
                <w:left w:val="none" w:sz="0" w:space="0" w:color="auto"/>
                <w:bottom w:val="none" w:sz="0" w:space="0" w:color="auto"/>
                <w:right w:val="none" w:sz="0" w:space="0" w:color="auto"/>
              </w:divBdr>
            </w:div>
            <w:div w:id="1335376981">
              <w:marLeft w:val="0"/>
              <w:marRight w:val="0"/>
              <w:marTop w:val="0"/>
              <w:marBottom w:val="0"/>
              <w:divBdr>
                <w:top w:val="none" w:sz="0" w:space="0" w:color="auto"/>
                <w:left w:val="none" w:sz="0" w:space="0" w:color="auto"/>
                <w:bottom w:val="none" w:sz="0" w:space="0" w:color="auto"/>
                <w:right w:val="none" w:sz="0" w:space="0" w:color="auto"/>
              </w:divBdr>
            </w:div>
            <w:div w:id="385222998">
              <w:marLeft w:val="0"/>
              <w:marRight w:val="0"/>
              <w:marTop w:val="0"/>
              <w:marBottom w:val="0"/>
              <w:divBdr>
                <w:top w:val="none" w:sz="0" w:space="0" w:color="auto"/>
                <w:left w:val="none" w:sz="0" w:space="0" w:color="auto"/>
                <w:bottom w:val="none" w:sz="0" w:space="0" w:color="auto"/>
                <w:right w:val="none" w:sz="0" w:space="0" w:color="auto"/>
              </w:divBdr>
            </w:div>
          </w:divsChild>
        </w:div>
        <w:div w:id="1289046574">
          <w:marLeft w:val="0"/>
          <w:marRight w:val="0"/>
          <w:marTop w:val="0"/>
          <w:marBottom w:val="0"/>
          <w:divBdr>
            <w:top w:val="none" w:sz="0" w:space="0" w:color="auto"/>
            <w:left w:val="none" w:sz="0" w:space="0" w:color="auto"/>
            <w:bottom w:val="none" w:sz="0" w:space="0" w:color="auto"/>
            <w:right w:val="none" w:sz="0" w:space="0" w:color="auto"/>
          </w:divBdr>
        </w:div>
        <w:div w:id="1700663574">
          <w:marLeft w:val="0"/>
          <w:marRight w:val="0"/>
          <w:marTop w:val="0"/>
          <w:marBottom w:val="0"/>
          <w:divBdr>
            <w:top w:val="none" w:sz="0" w:space="0" w:color="auto"/>
            <w:left w:val="none" w:sz="0" w:space="0" w:color="auto"/>
            <w:bottom w:val="none" w:sz="0" w:space="0" w:color="auto"/>
            <w:right w:val="none" w:sz="0" w:space="0" w:color="auto"/>
          </w:divBdr>
        </w:div>
        <w:div w:id="1446004711">
          <w:marLeft w:val="0"/>
          <w:marRight w:val="0"/>
          <w:marTop w:val="0"/>
          <w:marBottom w:val="0"/>
          <w:divBdr>
            <w:top w:val="none" w:sz="0" w:space="0" w:color="auto"/>
            <w:left w:val="none" w:sz="0" w:space="0" w:color="auto"/>
            <w:bottom w:val="none" w:sz="0" w:space="0" w:color="auto"/>
            <w:right w:val="none" w:sz="0" w:space="0" w:color="auto"/>
          </w:divBdr>
          <w:divsChild>
            <w:div w:id="36857877">
              <w:marLeft w:val="0"/>
              <w:marRight w:val="0"/>
              <w:marTop w:val="0"/>
              <w:marBottom w:val="0"/>
              <w:divBdr>
                <w:top w:val="none" w:sz="0" w:space="0" w:color="auto"/>
                <w:left w:val="none" w:sz="0" w:space="0" w:color="auto"/>
                <w:bottom w:val="none" w:sz="0" w:space="0" w:color="auto"/>
                <w:right w:val="none" w:sz="0" w:space="0" w:color="auto"/>
              </w:divBdr>
            </w:div>
            <w:div w:id="545675829">
              <w:marLeft w:val="0"/>
              <w:marRight w:val="0"/>
              <w:marTop w:val="0"/>
              <w:marBottom w:val="0"/>
              <w:divBdr>
                <w:top w:val="none" w:sz="0" w:space="0" w:color="auto"/>
                <w:left w:val="none" w:sz="0" w:space="0" w:color="auto"/>
                <w:bottom w:val="none" w:sz="0" w:space="0" w:color="auto"/>
                <w:right w:val="none" w:sz="0" w:space="0" w:color="auto"/>
              </w:divBdr>
            </w:div>
            <w:div w:id="1290434179">
              <w:marLeft w:val="0"/>
              <w:marRight w:val="0"/>
              <w:marTop w:val="0"/>
              <w:marBottom w:val="0"/>
              <w:divBdr>
                <w:top w:val="none" w:sz="0" w:space="0" w:color="auto"/>
                <w:left w:val="none" w:sz="0" w:space="0" w:color="auto"/>
                <w:bottom w:val="none" w:sz="0" w:space="0" w:color="auto"/>
                <w:right w:val="none" w:sz="0" w:space="0" w:color="auto"/>
              </w:divBdr>
            </w:div>
            <w:div w:id="962033951">
              <w:marLeft w:val="0"/>
              <w:marRight w:val="0"/>
              <w:marTop w:val="0"/>
              <w:marBottom w:val="0"/>
              <w:divBdr>
                <w:top w:val="none" w:sz="0" w:space="0" w:color="auto"/>
                <w:left w:val="none" w:sz="0" w:space="0" w:color="auto"/>
                <w:bottom w:val="none" w:sz="0" w:space="0" w:color="auto"/>
                <w:right w:val="none" w:sz="0" w:space="0" w:color="auto"/>
              </w:divBdr>
            </w:div>
            <w:div w:id="1441605282">
              <w:marLeft w:val="0"/>
              <w:marRight w:val="0"/>
              <w:marTop w:val="0"/>
              <w:marBottom w:val="0"/>
              <w:divBdr>
                <w:top w:val="none" w:sz="0" w:space="0" w:color="auto"/>
                <w:left w:val="none" w:sz="0" w:space="0" w:color="auto"/>
                <w:bottom w:val="none" w:sz="0" w:space="0" w:color="auto"/>
                <w:right w:val="none" w:sz="0" w:space="0" w:color="auto"/>
              </w:divBdr>
            </w:div>
            <w:div w:id="753163868">
              <w:marLeft w:val="0"/>
              <w:marRight w:val="0"/>
              <w:marTop w:val="0"/>
              <w:marBottom w:val="0"/>
              <w:divBdr>
                <w:top w:val="none" w:sz="0" w:space="0" w:color="auto"/>
                <w:left w:val="none" w:sz="0" w:space="0" w:color="auto"/>
                <w:bottom w:val="none" w:sz="0" w:space="0" w:color="auto"/>
                <w:right w:val="none" w:sz="0" w:space="0" w:color="auto"/>
              </w:divBdr>
            </w:div>
            <w:div w:id="303699337">
              <w:marLeft w:val="0"/>
              <w:marRight w:val="0"/>
              <w:marTop w:val="0"/>
              <w:marBottom w:val="0"/>
              <w:divBdr>
                <w:top w:val="none" w:sz="0" w:space="0" w:color="auto"/>
                <w:left w:val="none" w:sz="0" w:space="0" w:color="auto"/>
                <w:bottom w:val="none" w:sz="0" w:space="0" w:color="auto"/>
                <w:right w:val="none" w:sz="0" w:space="0" w:color="auto"/>
              </w:divBdr>
            </w:div>
            <w:div w:id="1216545022">
              <w:marLeft w:val="0"/>
              <w:marRight w:val="0"/>
              <w:marTop w:val="0"/>
              <w:marBottom w:val="0"/>
              <w:divBdr>
                <w:top w:val="none" w:sz="0" w:space="0" w:color="auto"/>
                <w:left w:val="none" w:sz="0" w:space="0" w:color="auto"/>
                <w:bottom w:val="none" w:sz="0" w:space="0" w:color="auto"/>
                <w:right w:val="none" w:sz="0" w:space="0" w:color="auto"/>
              </w:divBdr>
            </w:div>
            <w:div w:id="110324973">
              <w:marLeft w:val="0"/>
              <w:marRight w:val="0"/>
              <w:marTop w:val="0"/>
              <w:marBottom w:val="0"/>
              <w:divBdr>
                <w:top w:val="none" w:sz="0" w:space="0" w:color="auto"/>
                <w:left w:val="none" w:sz="0" w:space="0" w:color="auto"/>
                <w:bottom w:val="none" w:sz="0" w:space="0" w:color="auto"/>
                <w:right w:val="none" w:sz="0" w:space="0" w:color="auto"/>
              </w:divBdr>
            </w:div>
          </w:divsChild>
        </w:div>
        <w:div w:id="144903968">
          <w:marLeft w:val="0"/>
          <w:marRight w:val="0"/>
          <w:marTop w:val="0"/>
          <w:marBottom w:val="0"/>
          <w:divBdr>
            <w:top w:val="none" w:sz="0" w:space="0" w:color="auto"/>
            <w:left w:val="none" w:sz="0" w:space="0" w:color="auto"/>
            <w:bottom w:val="none" w:sz="0" w:space="0" w:color="auto"/>
            <w:right w:val="none" w:sz="0" w:space="0" w:color="auto"/>
          </w:divBdr>
        </w:div>
        <w:div w:id="68505073">
          <w:marLeft w:val="0"/>
          <w:marRight w:val="0"/>
          <w:marTop w:val="0"/>
          <w:marBottom w:val="0"/>
          <w:divBdr>
            <w:top w:val="none" w:sz="0" w:space="0" w:color="auto"/>
            <w:left w:val="none" w:sz="0" w:space="0" w:color="auto"/>
            <w:bottom w:val="none" w:sz="0" w:space="0" w:color="auto"/>
            <w:right w:val="none" w:sz="0" w:space="0" w:color="auto"/>
          </w:divBdr>
          <w:divsChild>
            <w:div w:id="1366173035">
              <w:marLeft w:val="0"/>
              <w:marRight w:val="0"/>
              <w:marTop w:val="0"/>
              <w:marBottom w:val="0"/>
              <w:divBdr>
                <w:top w:val="none" w:sz="0" w:space="0" w:color="auto"/>
                <w:left w:val="none" w:sz="0" w:space="0" w:color="auto"/>
                <w:bottom w:val="none" w:sz="0" w:space="0" w:color="auto"/>
                <w:right w:val="none" w:sz="0" w:space="0" w:color="auto"/>
              </w:divBdr>
            </w:div>
          </w:divsChild>
        </w:div>
        <w:div w:id="746652207">
          <w:marLeft w:val="0"/>
          <w:marRight w:val="0"/>
          <w:marTop w:val="0"/>
          <w:marBottom w:val="0"/>
          <w:divBdr>
            <w:top w:val="none" w:sz="0" w:space="0" w:color="auto"/>
            <w:left w:val="none" w:sz="0" w:space="0" w:color="auto"/>
            <w:bottom w:val="none" w:sz="0" w:space="0" w:color="auto"/>
            <w:right w:val="none" w:sz="0" w:space="0" w:color="auto"/>
          </w:divBdr>
        </w:div>
        <w:div w:id="1232888924">
          <w:marLeft w:val="0"/>
          <w:marRight w:val="0"/>
          <w:marTop w:val="0"/>
          <w:marBottom w:val="0"/>
          <w:divBdr>
            <w:top w:val="none" w:sz="0" w:space="0" w:color="auto"/>
            <w:left w:val="none" w:sz="0" w:space="0" w:color="auto"/>
            <w:bottom w:val="none" w:sz="0" w:space="0" w:color="auto"/>
            <w:right w:val="none" w:sz="0" w:space="0" w:color="auto"/>
          </w:divBdr>
        </w:div>
        <w:div w:id="1543857984">
          <w:marLeft w:val="0"/>
          <w:marRight w:val="0"/>
          <w:marTop w:val="0"/>
          <w:marBottom w:val="0"/>
          <w:divBdr>
            <w:top w:val="none" w:sz="0" w:space="0" w:color="auto"/>
            <w:left w:val="none" w:sz="0" w:space="0" w:color="auto"/>
            <w:bottom w:val="none" w:sz="0" w:space="0" w:color="auto"/>
            <w:right w:val="none" w:sz="0" w:space="0" w:color="auto"/>
          </w:divBdr>
          <w:divsChild>
            <w:div w:id="1256521821">
              <w:marLeft w:val="0"/>
              <w:marRight w:val="0"/>
              <w:marTop w:val="0"/>
              <w:marBottom w:val="0"/>
              <w:divBdr>
                <w:top w:val="none" w:sz="0" w:space="0" w:color="auto"/>
                <w:left w:val="none" w:sz="0" w:space="0" w:color="auto"/>
                <w:bottom w:val="none" w:sz="0" w:space="0" w:color="auto"/>
                <w:right w:val="none" w:sz="0" w:space="0" w:color="auto"/>
              </w:divBdr>
            </w:div>
            <w:div w:id="1726905853">
              <w:marLeft w:val="0"/>
              <w:marRight w:val="0"/>
              <w:marTop w:val="0"/>
              <w:marBottom w:val="0"/>
              <w:divBdr>
                <w:top w:val="none" w:sz="0" w:space="0" w:color="auto"/>
                <w:left w:val="none" w:sz="0" w:space="0" w:color="auto"/>
                <w:bottom w:val="none" w:sz="0" w:space="0" w:color="auto"/>
                <w:right w:val="none" w:sz="0" w:space="0" w:color="auto"/>
              </w:divBdr>
            </w:div>
            <w:div w:id="2038312285">
              <w:marLeft w:val="0"/>
              <w:marRight w:val="0"/>
              <w:marTop w:val="0"/>
              <w:marBottom w:val="0"/>
              <w:divBdr>
                <w:top w:val="none" w:sz="0" w:space="0" w:color="auto"/>
                <w:left w:val="none" w:sz="0" w:space="0" w:color="auto"/>
                <w:bottom w:val="none" w:sz="0" w:space="0" w:color="auto"/>
                <w:right w:val="none" w:sz="0" w:space="0" w:color="auto"/>
              </w:divBdr>
            </w:div>
          </w:divsChild>
        </w:div>
        <w:div w:id="409547749">
          <w:marLeft w:val="0"/>
          <w:marRight w:val="0"/>
          <w:marTop w:val="0"/>
          <w:marBottom w:val="0"/>
          <w:divBdr>
            <w:top w:val="none" w:sz="0" w:space="0" w:color="auto"/>
            <w:left w:val="none" w:sz="0" w:space="0" w:color="auto"/>
            <w:bottom w:val="none" w:sz="0" w:space="0" w:color="auto"/>
            <w:right w:val="none" w:sz="0" w:space="0" w:color="auto"/>
          </w:divBdr>
        </w:div>
        <w:div w:id="166754763">
          <w:marLeft w:val="0"/>
          <w:marRight w:val="0"/>
          <w:marTop w:val="0"/>
          <w:marBottom w:val="0"/>
          <w:divBdr>
            <w:top w:val="none" w:sz="0" w:space="0" w:color="auto"/>
            <w:left w:val="none" w:sz="0" w:space="0" w:color="auto"/>
            <w:bottom w:val="none" w:sz="0" w:space="0" w:color="auto"/>
            <w:right w:val="none" w:sz="0" w:space="0" w:color="auto"/>
          </w:divBdr>
          <w:divsChild>
            <w:div w:id="1713260709">
              <w:marLeft w:val="0"/>
              <w:marRight w:val="0"/>
              <w:marTop w:val="0"/>
              <w:marBottom w:val="0"/>
              <w:divBdr>
                <w:top w:val="none" w:sz="0" w:space="0" w:color="auto"/>
                <w:left w:val="none" w:sz="0" w:space="0" w:color="auto"/>
                <w:bottom w:val="none" w:sz="0" w:space="0" w:color="auto"/>
                <w:right w:val="none" w:sz="0" w:space="0" w:color="auto"/>
              </w:divBdr>
            </w:div>
            <w:div w:id="2088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609">
      <w:bodyDiv w:val="1"/>
      <w:marLeft w:val="0"/>
      <w:marRight w:val="0"/>
      <w:marTop w:val="0"/>
      <w:marBottom w:val="0"/>
      <w:divBdr>
        <w:top w:val="none" w:sz="0" w:space="0" w:color="auto"/>
        <w:left w:val="none" w:sz="0" w:space="0" w:color="auto"/>
        <w:bottom w:val="none" w:sz="0" w:space="0" w:color="auto"/>
        <w:right w:val="none" w:sz="0" w:space="0" w:color="auto"/>
      </w:divBdr>
      <w:divsChild>
        <w:div w:id="1691492648">
          <w:marLeft w:val="0"/>
          <w:marRight w:val="0"/>
          <w:marTop w:val="0"/>
          <w:marBottom w:val="0"/>
          <w:divBdr>
            <w:top w:val="none" w:sz="0" w:space="0" w:color="auto"/>
            <w:left w:val="none" w:sz="0" w:space="0" w:color="auto"/>
            <w:bottom w:val="none" w:sz="0" w:space="0" w:color="auto"/>
            <w:right w:val="none" w:sz="0" w:space="0" w:color="auto"/>
          </w:divBdr>
        </w:div>
        <w:div w:id="87233282">
          <w:marLeft w:val="0"/>
          <w:marRight w:val="0"/>
          <w:marTop w:val="0"/>
          <w:marBottom w:val="0"/>
          <w:divBdr>
            <w:top w:val="none" w:sz="0" w:space="0" w:color="auto"/>
            <w:left w:val="none" w:sz="0" w:space="0" w:color="auto"/>
            <w:bottom w:val="none" w:sz="0" w:space="0" w:color="auto"/>
            <w:right w:val="none" w:sz="0" w:space="0" w:color="auto"/>
          </w:divBdr>
        </w:div>
        <w:div w:id="956566514">
          <w:marLeft w:val="0"/>
          <w:marRight w:val="0"/>
          <w:marTop w:val="0"/>
          <w:marBottom w:val="0"/>
          <w:divBdr>
            <w:top w:val="none" w:sz="0" w:space="0" w:color="auto"/>
            <w:left w:val="none" w:sz="0" w:space="0" w:color="auto"/>
            <w:bottom w:val="none" w:sz="0" w:space="0" w:color="auto"/>
            <w:right w:val="none" w:sz="0" w:space="0" w:color="auto"/>
          </w:divBdr>
        </w:div>
        <w:div w:id="33121167">
          <w:marLeft w:val="0"/>
          <w:marRight w:val="0"/>
          <w:marTop w:val="0"/>
          <w:marBottom w:val="0"/>
          <w:divBdr>
            <w:top w:val="none" w:sz="0" w:space="0" w:color="auto"/>
            <w:left w:val="none" w:sz="0" w:space="0" w:color="auto"/>
            <w:bottom w:val="none" w:sz="0" w:space="0" w:color="auto"/>
            <w:right w:val="none" w:sz="0" w:space="0" w:color="auto"/>
          </w:divBdr>
          <w:divsChild>
            <w:div w:id="1308240826">
              <w:marLeft w:val="0"/>
              <w:marRight w:val="0"/>
              <w:marTop w:val="0"/>
              <w:marBottom w:val="0"/>
              <w:divBdr>
                <w:top w:val="none" w:sz="0" w:space="0" w:color="auto"/>
                <w:left w:val="none" w:sz="0" w:space="0" w:color="auto"/>
                <w:bottom w:val="none" w:sz="0" w:space="0" w:color="auto"/>
                <w:right w:val="none" w:sz="0" w:space="0" w:color="auto"/>
              </w:divBdr>
            </w:div>
          </w:divsChild>
        </w:div>
        <w:div w:id="46027211">
          <w:marLeft w:val="0"/>
          <w:marRight w:val="0"/>
          <w:marTop w:val="0"/>
          <w:marBottom w:val="0"/>
          <w:divBdr>
            <w:top w:val="none" w:sz="0" w:space="0" w:color="auto"/>
            <w:left w:val="none" w:sz="0" w:space="0" w:color="auto"/>
            <w:bottom w:val="none" w:sz="0" w:space="0" w:color="auto"/>
            <w:right w:val="none" w:sz="0" w:space="0" w:color="auto"/>
          </w:divBdr>
        </w:div>
        <w:div w:id="1009673757">
          <w:marLeft w:val="0"/>
          <w:marRight w:val="0"/>
          <w:marTop w:val="0"/>
          <w:marBottom w:val="0"/>
          <w:divBdr>
            <w:top w:val="none" w:sz="0" w:space="0" w:color="auto"/>
            <w:left w:val="none" w:sz="0" w:space="0" w:color="auto"/>
            <w:bottom w:val="none" w:sz="0" w:space="0" w:color="auto"/>
            <w:right w:val="none" w:sz="0" w:space="0" w:color="auto"/>
          </w:divBdr>
          <w:divsChild>
            <w:div w:id="2030644138">
              <w:marLeft w:val="0"/>
              <w:marRight w:val="0"/>
              <w:marTop w:val="0"/>
              <w:marBottom w:val="0"/>
              <w:divBdr>
                <w:top w:val="none" w:sz="0" w:space="0" w:color="auto"/>
                <w:left w:val="none" w:sz="0" w:space="0" w:color="auto"/>
                <w:bottom w:val="none" w:sz="0" w:space="0" w:color="auto"/>
                <w:right w:val="none" w:sz="0" w:space="0" w:color="auto"/>
              </w:divBdr>
            </w:div>
            <w:div w:id="1051417555">
              <w:marLeft w:val="0"/>
              <w:marRight w:val="0"/>
              <w:marTop w:val="0"/>
              <w:marBottom w:val="0"/>
              <w:divBdr>
                <w:top w:val="none" w:sz="0" w:space="0" w:color="auto"/>
                <w:left w:val="none" w:sz="0" w:space="0" w:color="auto"/>
                <w:bottom w:val="none" w:sz="0" w:space="0" w:color="auto"/>
                <w:right w:val="none" w:sz="0" w:space="0" w:color="auto"/>
              </w:divBdr>
            </w:div>
            <w:div w:id="1314144722">
              <w:marLeft w:val="0"/>
              <w:marRight w:val="0"/>
              <w:marTop w:val="0"/>
              <w:marBottom w:val="0"/>
              <w:divBdr>
                <w:top w:val="none" w:sz="0" w:space="0" w:color="auto"/>
                <w:left w:val="none" w:sz="0" w:space="0" w:color="auto"/>
                <w:bottom w:val="none" w:sz="0" w:space="0" w:color="auto"/>
                <w:right w:val="none" w:sz="0" w:space="0" w:color="auto"/>
              </w:divBdr>
            </w:div>
          </w:divsChild>
        </w:div>
        <w:div w:id="306859039">
          <w:marLeft w:val="0"/>
          <w:marRight w:val="0"/>
          <w:marTop w:val="0"/>
          <w:marBottom w:val="0"/>
          <w:divBdr>
            <w:top w:val="none" w:sz="0" w:space="0" w:color="auto"/>
            <w:left w:val="none" w:sz="0" w:space="0" w:color="auto"/>
            <w:bottom w:val="none" w:sz="0" w:space="0" w:color="auto"/>
            <w:right w:val="none" w:sz="0" w:space="0" w:color="auto"/>
          </w:divBdr>
        </w:div>
        <w:div w:id="1454519355">
          <w:marLeft w:val="0"/>
          <w:marRight w:val="0"/>
          <w:marTop w:val="0"/>
          <w:marBottom w:val="0"/>
          <w:divBdr>
            <w:top w:val="none" w:sz="0" w:space="0" w:color="auto"/>
            <w:left w:val="none" w:sz="0" w:space="0" w:color="auto"/>
            <w:bottom w:val="none" w:sz="0" w:space="0" w:color="auto"/>
            <w:right w:val="none" w:sz="0" w:space="0" w:color="auto"/>
          </w:divBdr>
          <w:divsChild>
            <w:div w:id="1406224278">
              <w:marLeft w:val="0"/>
              <w:marRight w:val="0"/>
              <w:marTop w:val="0"/>
              <w:marBottom w:val="0"/>
              <w:divBdr>
                <w:top w:val="none" w:sz="0" w:space="0" w:color="auto"/>
                <w:left w:val="none" w:sz="0" w:space="0" w:color="auto"/>
                <w:bottom w:val="none" w:sz="0" w:space="0" w:color="auto"/>
                <w:right w:val="none" w:sz="0" w:space="0" w:color="auto"/>
              </w:divBdr>
            </w:div>
            <w:div w:id="1832453239">
              <w:marLeft w:val="0"/>
              <w:marRight w:val="0"/>
              <w:marTop w:val="0"/>
              <w:marBottom w:val="0"/>
              <w:divBdr>
                <w:top w:val="none" w:sz="0" w:space="0" w:color="auto"/>
                <w:left w:val="none" w:sz="0" w:space="0" w:color="auto"/>
                <w:bottom w:val="none" w:sz="0" w:space="0" w:color="auto"/>
                <w:right w:val="none" w:sz="0" w:space="0" w:color="auto"/>
              </w:divBdr>
            </w:div>
          </w:divsChild>
        </w:div>
        <w:div w:id="1471366093">
          <w:marLeft w:val="0"/>
          <w:marRight w:val="0"/>
          <w:marTop w:val="0"/>
          <w:marBottom w:val="0"/>
          <w:divBdr>
            <w:top w:val="none" w:sz="0" w:space="0" w:color="auto"/>
            <w:left w:val="none" w:sz="0" w:space="0" w:color="auto"/>
            <w:bottom w:val="none" w:sz="0" w:space="0" w:color="auto"/>
            <w:right w:val="none" w:sz="0" w:space="0" w:color="auto"/>
          </w:divBdr>
        </w:div>
        <w:div w:id="963925716">
          <w:marLeft w:val="0"/>
          <w:marRight w:val="0"/>
          <w:marTop w:val="0"/>
          <w:marBottom w:val="0"/>
          <w:divBdr>
            <w:top w:val="none" w:sz="0" w:space="0" w:color="auto"/>
            <w:left w:val="none" w:sz="0" w:space="0" w:color="auto"/>
            <w:bottom w:val="none" w:sz="0" w:space="0" w:color="auto"/>
            <w:right w:val="none" w:sz="0" w:space="0" w:color="auto"/>
          </w:divBdr>
          <w:divsChild>
            <w:div w:id="994184840">
              <w:marLeft w:val="0"/>
              <w:marRight w:val="0"/>
              <w:marTop w:val="0"/>
              <w:marBottom w:val="0"/>
              <w:divBdr>
                <w:top w:val="none" w:sz="0" w:space="0" w:color="auto"/>
                <w:left w:val="none" w:sz="0" w:space="0" w:color="auto"/>
                <w:bottom w:val="none" w:sz="0" w:space="0" w:color="auto"/>
                <w:right w:val="none" w:sz="0" w:space="0" w:color="auto"/>
              </w:divBdr>
            </w:div>
            <w:div w:id="301035352">
              <w:marLeft w:val="0"/>
              <w:marRight w:val="0"/>
              <w:marTop w:val="0"/>
              <w:marBottom w:val="0"/>
              <w:divBdr>
                <w:top w:val="none" w:sz="0" w:space="0" w:color="auto"/>
                <w:left w:val="none" w:sz="0" w:space="0" w:color="auto"/>
                <w:bottom w:val="none" w:sz="0" w:space="0" w:color="auto"/>
                <w:right w:val="none" w:sz="0" w:space="0" w:color="auto"/>
              </w:divBdr>
            </w:div>
            <w:div w:id="990061942">
              <w:marLeft w:val="0"/>
              <w:marRight w:val="0"/>
              <w:marTop w:val="0"/>
              <w:marBottom w:val="0"/>
              <w:divBdr>
                <w:top w:val="none" w:sz="0" w:space="0" w:color="auto"/>
                <w:left w:val="none" w:sz="0" w:space="0" w:color="auto"/>
                <w:bottom w:val="none" w:sz="0" w:space="0" w:color="auto"/>
                <w:right w:val="none" w:sz="0" w:space="0" w:color="auto"/>
              </w:divBdr>
            </w:div>
          </w:divsChild>
        </w:div>
        <w:div w:id="400058612">
          <w:marLeft w:val="0"/>
          <w:marRight w:val="0"/>
          <w:marTop w:val="0"/>
          <w:marBottom w:val="0"/>
          <w:divBdr>
            <w:top w:val="none" w:sz="0" w:space="0" w:color="auto"/>
            <w:left w:val="none" w:sz="0" w:space="0" w:color="auto"/>
            <w:bottom w:val="none" w:sz="0" w:space="0" w:color="auto"/>
            <w:right w:val="none" w:sz="0" w:space="0" w:color="auto"/>
          </w:divBdr>
        </w:div>
        <w:div w:id="731466227">
          <w:marLeft w:val="0"/>
          <w:marRight w:val="0"/>
          <w:marTop w:val="0"/>
          <w:marBottom w:val="0"/>
          <w:divBdr>
            <w:top w:val="none" w:sz="0" w:space="0" w:color="auto"/>
            <w:left w:val="none" w:sz="0" w:space="0" w:color="auto"/>
            <w:bottom w:val="none" w:sz="0" w:space="0" w:color="auto"/>
            <w:right w:val="none" w:sz="0" w:space="0" w:color="auto"/>
          </w:divBdr>
          <w:divsChild>
            <w:div w:id="166137483">
              <w:marLeft w:val="0"/>
              <w:marRight w:val="0"/>
              <w:marTop w:val="0"/>
              <w:marBottom w:val="0"/>
              <w:divBdr>
                <w:top w:val="none" w:sz="0" w:space="0" w:color="auto"/>
                <w:left w:val="none" w:sz="0" w:space="0" w:color="auto"/>
                <w:bottom w:val="none" w:sz="0" w:space="0" w:color="auto"/>
                <w:right w:val="none" w:sz="0" w:space="0" w:color="auto"/>
              </w:divBdr>
            </w:div>
            <w:div w:id="81995388">
              <w:marLeft w:val="0"/>
              <w:marRight w:val="0"/>
              <w:marTop w:val="0"/>
              <w:marBottom w:val="0"/>
              <w:divBdr>
                <w:top w:val="none" w:sz="0" w:space="0" w:color="auto"/>
                <w:left w:val="none" w:sz="0" w:space="0" w:color="auto"/>
                <w:bottom w:val="none" w:sz="0" w:space="0" w:color="auto"/>
                <w:right w:val="none" w:sz="0" w:space="0" w:color="auto"/>
              </w:divBdr>
            </w:div>
            <w:div w:id="1682854602">
              <w:marLeft w:val="0"/>
              <w:marRight w:val="0"/>
              <w:marTop w:val="0"/>
              <w:marBottom w:val="0"/>
              <w:divBdr>
                <w:top w:val="none" w:sz="0" w:space="0" w:color="auto"/>
                <w:left w:val="none" w:sz="0" w:space="0" w:color="auto"/>
                <w:bottom w:val="none" w:sz="0" w:space="0" w:color="auto"/>
                <w:right w:val="none" w:sz="0" w:space="0" w:color="auto"/>
              </w:divBdr>
            </w:div>
            <w:div w:id="501045162">
              <w:marLeft w:val="0"/>
              <w:marRight w:val="0"/>
              <w:marTop w:val="0"/>
              <w:marBottom w:val="0"/>
              <w:divBdr>
                <w:top w:val="none" w:sz="0" w:space="0" w:color="auto"/>
                <w:left w:val="none" w:sz="0" w:space="0" w:color="auto"/>
                <w:bottom w:val="none" w:sz="0" w:space="0" w:color="auto"/>
                <w:right w:val="none" w:sz="0" w:space="0" w:color="auto"/>
              </w:divBdr>
            </w:div>
            <w:div w:id="983043804">
              <w:marLeft w:val="0"/>
              <w:marRight w:val="0"/>
              <w:marTop w:val="0"/>
              <w:marBottom w:val="0"/>
              <w:divBdr>
                <w:top w:val="none" w:sz="0" w:space="0" w:color="auto"/>
                <w:left w:val="none" w:sz="0" w:space="0" w:color="auto"/>
                <w:bottom w:val="none" w:sz="0" w:space="0" w:color="auto"/>
                <w:right w:val="none" w:sz="0" w:space="0" w:color="auto"/>
              </w:divBdr>
            </w:div>
          </w:divsChild>
        </w:div>
        <w:div w:id="221600992">
          <w:marLeft w:val="0"/>
          <w:marRight w:val="0"/>
          <w:marTop w:val="0"/>
          <w:marBottom w:val="0"/>
          <w:divBdr>
            <w:top w:val="none" w:sz="0" w:space="0" w:color="auto"/>
            <w:left w:val="none" w:sz="0" w:space="0" w:color="auto"/>
            <w:bottom w:val="none" w:sz="0" w:space="0" w:color="auto"/>
            <w:right w:val="none" w:sz="0" w:space="0" w:color="auto"/>
          </w:divBdr>
        </w:div>
        <w:div w:id="479426416">
          <w:marLeft w:val="0"/>
          <w:marRight w:val="0"/>
          <w:marTop w:val="0"/>
          <w:marBottom w:val="0"/>
          <w:divBdr>
            <w:top w:val="none" w:sz="0" w:space="0" w:color="auto"/>
            <w:left w:val="none" w:sz="0" w:space="0" w:color="auto"/>
            <w:bottom w:val="none" w:sz="0" w:space="0" w:color="auto"/>
            <w:right w:val="none" w:sz="0" w:space="0" w:color="auto"/>
          </w:divBdr>
          <w:divsChild>
            <w:div w:id="486284763">
              <w:marLeft w:val="0"/>
              <w:marRight w:val="0"/>
              <w:marTop w:val="0"/>
              <w:marBottom w:val="0"/>
              <w:divBdr>
                <w:top w:val="none" w:sz="0" w:space="0" w:color="auto"/>
                <w:left w:val="none" w:sz="0" w:space="0" w:color="auto"/>
                <w:bottom w:val="none" w:sz="0" w:space="0" w:color="auto"/>
                <w:right w:val="none" w:sz="0" w:space="0" w:color="auto"/>
              </w:divBdr>
            </w:div>
            <w:div w:id="1899047973">
              <w:marLeft w:val="0"/>
              <w:marRight w:val="0"/>
              <w:marTop w:val="0"/>
              <w:marBottom w:val="0"/>
              <w:divBdr>
                <w:top w:val="none" w:sz="0" w:space="0" w:color="auto"/>
                <w:left w:val="none" w:sz="0" w:space="0" w:color="auto"/>
                <w:bottom w:val="none" w:sz="0" w:space="0" w:color="auto"/>
                <w:right w:val="none" w:sz="0" w:space="0" w:color="auto"/>
              </w:divBdr>
            </w:div>
          </w:divsChild>
        </w:div>
        <w:div w:id="774254344">
          <w:marLeft w:val="0"/>
          <w:marRight w:val="0"/>
          <w:marTop w:val="0"/>
          <w:marBottom w:val="0"/>
          <w:divBdr>
            <w:top w:val="none" w:sz="0" w:space="0" w:color="auto"/>
            <w:left w:val="none" w:sz="0" w:space="0" w:color="auto"/>
            <w:bottom w:val="none" w:sz="0" w:space="0" w:color="auto"/>
            <w:right w:val="none" w:sz="0" w:space="0" w:color="auto"/>
          </w:divBdr>
        </w:div>
        <w:div w:id="740755688">
          <w:marLeft w:val="0"/>
          <w:marRight w:val="0"/>
          <w:marTop w:val="0"/>
          <w:marBottom w:val="0"/>
          <w:divBdr>
            <w:top w:val="none" w:sz="0" w:space="0" w:color="auto"/>
            <w:left w:val="none" w:sz="0" w:space="0" w:color="auto"/>
            <w:bottom w:val="none" w:sz="0" w:space="0" w:color="auto"/>
            <w:right w:val="none" w:sz="0" w:space="0" w:color="auto"/>
          </w:divBdr>
          <w:divsChild>
            <w:div w:id="1674334808">
              <w:marLeft w:val="0"/>
              <w:marRight w:val="0"/>
              <w:marTop w:val="0"/>
              <w:marBottom w:val="0"/>
              <w:divBdr>
                <w:top w:val="none" w:sz="0" w:space="0" w:color="auto"/>
                <w:left w:val="none" w:sz="0" w:space="0" w:color="auto"/>
                <w:bottom w:val="none" w:sz="0" w:space="0" w:color="auto"/>
                <w:right w:val="none" w:sz="0" w:space="0" w:color="auto"/>
              </w:divBdr>
            </w:div>
            <w:div w:id="585260679">
              <w:marLeft w:val="0"/>
              <w:marRight w:val="0"/>
              <w:marTop w:val="0"/>
              <w:marBottom w:val="0"/>
              <w:divBdr>
                <w:top w:val="none" w:sz="0" w:space="0" w:color="auto"/>
                <w:left w:val="none" w:sz="0" w:space="0" w:color="auto"/>
                <w:bottom w:val="none" w:sz="0" w:space="0" w:color="auto"/>
                <w:right w:val="none" w:sz="0" w:space="0" w:color="auto"/>
              </w:divBdr>
            </w:div>
            <w:div w:id="2029596623">
              <w:marLeft w:val="0"/>
              <w:marRight w:val="0"/>
              <w:marTop w:val="0"/>
              <w:marBottom w:val="0"/>
              <w:divBdr>
                <w:top w:val="none" w:sz="0" w:space="0" w:color="auto"/>
                <w:left w:val="none" w:sz="0" w:space="0" w:color="auto"/>
                <w:bottom w:val="none" w:sz="0" w:space="0" w:color="auto"/>
                <w:right w:val="none" w:sz="0" w:space="0" w:color="auto"/>
              </w:divBdr>
            </w:div>
          </w:divsChild>
        </w:div>
        <w:div w:id="772437580">
          <w:marLeft w:val="0"/>
          <w:marRight w:val="0"/>
          <w:marTop w:val="0"/>
          <w:marBottom w:val="0"/>
          <w:divBdr>
            <w:top w:val="none" w:sz="0" w:space="0" w:color="auto"/>
            <w:left w:val="none" w:sz="0" w:space="0" w:color="auto"/>
            <w:bottom w:val="none" w:sz="0" w:space="0" w:color="auto"/>
            <w:right w:val="none" w:sz="0" w:space="0" w:color="auto"/>
          </w:divBdr>
        </w:div>
        <w:div w:id="2019040332">
          <w:marLeft w:val="0"/>
          <w:marRight w:val="0"/>
          <w:marTop w:val="0"/>
          <w:marBottom w:val="0"/>
          <w:divBdr>
            <w:top w:val="none" w:sz="0" w:space="0" w:color="auto"/>
            <w:left w:val="none" w:sz="0" w:space="0" w:color="auto"/>
            <w:bottom w:val="none" w:sz="0" w:space="0" w:color="auto"/>
            <w:right w:val="none" w:sz="0" w:space="0" w:color="auto"/>
          </w:divBdr>
          <w:divsChild>
            <w:div w:id="1709144276">
              <w:marLeft w:val="0"/>
              <w:marRight w:val="0"/>
              <w:marTop w:val="0"/>
              <w:marBottom w:val="0"/>
              <w:divBdr>
                <w:top w:val="none" w:sz="0" w:space="0" w:color="auto"/>
                <w:left w:val="none" w:sz="0" w:space="0" w:color="auto"/>
                <w:bottom w:val="none" w:sz="0" w:space="0" w:color="auto"/>
                <w:right w:val="none" w:sz="0" w:space="0" w:color="auto"/>
              </w:divBdr>
            </w:div>
          </w:divsChild>
        </w:div>
        <w:div w:id="628977857">
          <w:marLeft w:val="0"/>
          <w:marRight w:val="0"/>
          <w:marTop w:val="0"/>
          <w:marBottom w:val="0"/>
          <w:divBdr>
            <w:top w:val="none" w:sz="0" w:space="0" w:color="auto"/>
            <w:left w:val="none" w:sz="0" w:space="0" w:color="auto"/>
            <w:bottom w:val="none" w:sz="0" w:space="0" w:color="auto"/>
            <w:right w:val="none" w:sz="0" w:space="0" w:color="auto"/>
          </w:divBdr>
        </w:div>
        <w:div w:id="1111782378">
          <w:marLeft w:val="0"/>
          <w:marRight w:val="0"/>
          <w:marTop w:val="0"/>
          <w:marBottom w:val="0"/>
          <w:divBdr>
            <w:top w:val="none" w:sz="0" w:space="0" w:color="auto"/>
            <w:left w:val="none" w:sz="0" w:space="0" w:color="auto"/>
            <w:bottom w:val="none" w:sz="0" w:space="0" w:color="auto"/>
            <w:right w:val="none" w:sz="0" w:space="0" w:color="auto"/>
          </w:divBdr>
          <w:divsChild>
            <w:div w:id="908033164">
              <w:marLeft w:val="0"/>
              <w:marRight w:val="0"/>
              <w:marTop w:val="0"/>
              <w:marBottom w:val="0"/>
              <w:divBdr>
                <w:top w:val="none" w:sz="0" w:space="0" w:color="auto"/>
                <w:left w:val="none" w:sz="0" w:space="0" w:color="auto"/>
                <w:bottom w:val="none" w:sz="0" w:space="0" w:color="auto"/>
                <w:right w:val="none" w:sz="0" w:space="0" w:color="auto"/>
              </w:divBdr>
            </w:div>
          </w:divsChild>
        </w:div>
        <w:div w:id="1925069097">
          <w:marLeft w:val="0"/>
          <w:marRight w:val="0"/>
          <w:marTop w:val="0"/>
          <w:marBottom w:val="0"/>
          <w:divBdr>
            <w:top w:val="none" w:sz="0" w:space="0" w:color="auto"/>
            <w:left w:val="none" w:sz="0" w:space="0" w:color="auto"/>
            <w:bottom w:val="none" w:sz="0" w:space="0" w:color="auto"/>
            <w:right w:val="none" w:sz="0" w:space="0" w:color="auto"/>
          </w:divBdr>
        </w:div>
        <w:div w:id="2044744089">
          <w:marLeft w:val="0"/>
          <w:marRight w:val="0"/>
          <w:marTop w:val="0"/>
          <w:marBottom w:val="0"/>
          <w:divBdr>
            <w:top w:val="none" w:sz="0" w:space="0" w:color="auto"/>
            <w:left w:val="none" w:sz="0" w:space="0" w:color="auto"/>
            <w:bottom w:val="none" w:sz="0" w:space="0" w:color="auto"/>
            <w:right w:val="none" w:sz="0" w:space="0" w:color="auto"/>
          </w:divBdr>
          <w:divsChild>
            <w:div w:id="62794931">
              <w:marLeft w:val="0"/>
              <w:marRight w:val="0"/>
              <w:marTop w:val="0"/>
              <w:marBottom w:val="0"/>
              <w:divBdr>
                <w:top w:val="none" w:sz="0" w:space="0" w:color="auto"/>
                <w:left w:val="none" w:sz="0" w:space="0" w:color="auto"/>
                <w:bottom w:val="none" w:sz="0" w:space="0" w:color="auto"/>
                <w:right w:val="none" w:sz="0" w:space="0" w:color="auto"/>
              </w:divBdr>
            </w:div>
            <w:div w:id="1438254932">
              <w:marLeft w:val="0"/>
              <w:marRight w:val="0"/>
              <w:marTop w:val="0"/>
              <w:marBottom w:val="0"/>
              <w:divBdr>
                <w:top w:val="none" w:sz="0" w:space="0" w:color="auto"/>
                <w:left w:val="none" w:sz="0" w:space="0" w:color="auto"/>
                <w:bottom w:val="none" w:sz="0" w:space="0" w:color="auto"/>
                <w:right w:val="none" w:sz="0" w:space="0" w:color="auto"/>
              </w:divBdr>
            </w:div>
            <w:div w:id="908003618">
              <w:marLeft w:val="0"/>
              <w:marRight w:val="0"/>
              <w:marTop w:val="0"/>
              <w:marBottom w:val="0"/>
              <w:divBdr>
                <w:top w:val="none" w:sz="0" w:space="0" w:color="auto"/>
                <w:left w:val="none" w:sz="0" w:space="0" w:color="auto"/>
                <w:bottom w:val="none" w:sz="0" w:space="0" w:color="auto"/>
                <w:right w:val="none" w:sz="0" w:space="0" w:color="auto"/>
              </w:divBdr>
            </w:div>
            <w:div w:id="1427071131">
              <w:marLeft w:val="0"/>
              <w:marRight w:val="0"/>
              <w:marTop w:val="0"/>
              <w:marBottom w:val="0"/>
              <w:divBdr>
                <w:top w:val="none" w:sz="0" w:space="0" w:color="auto"/>
                <w:left w:val="none" w:sz="0" w:space="0" w:color="auto"/>
                <w:bottom w:val="none" w:sz="0" w:space="0" w:color="auto"/>
                <w:right w:val="none" w:sz="0" w:space="0" w:color="auto"/>
              </w:divBdr>
            </w:div>
            <w:div w:id="894588461">
              <w:marLeft w:val="0"/>
              <w:marRight w:val="0"/>
              <w:marTop w:val="0"/>
              <w:marBottom w:val="0"/>
              <w:divBdr>
                <w:top w:val="none" w:sz="0" w:space="0" w:color="auto"/>
                <w:left w:val="none" w:sz="0" w:space="0" w:color="auto"/>
                <w:bottom w:val="none" w:sz="0" w:space="0" w:color="auto"/>
                <w:right w:val="none" w:sz="0" w:space="0" w:color="auto"/>
              </w:divBdr>
            </w:div>
            <w:div w:id="198319506">
              <w:marLeft w:val="0"/>
              <w:marRight w:val="0"/>
              <w:marTop w:val="0"/>
              <w:marBottom w:val="0"/>
              <w:divBdr>
                <w:top w:val="none" w:sz="0" w:space="0" w:color="auto"/>
                <w:left w:val="none" w:sz="0" w:space="0" w:color="auto"/>
                <w:bottom w:val="none" w:sz="0" w:space="0" w:color="auto"/>
                <w:right w:val="none" w:sz="0" w:space="0" w:color="auto"/>
              </w:divBdr>
            </w:div>
          </w:divsChild>
        </w:div>
        <w:div w:id="5058542">
          <w:marLeft w:val="0"/>
          <w:marRight w:val="0"/>
          <w:marTop w:val="0"/>
          <w:marBottom w:val="0"/>
          <w:divBdr>
            <w:top w:val="none" w:sz="0" w:space="0" w:color="auto"/>
            <w:left w:val="none" w:sz="0" w:space="0" w:color="auto"/>
            <w:bottom w:val="none" w:sz="0" w:space="0" w:color="auto"/>
            <w:right w:val="none" w:sz="0" w:space="0" w:color="auto"/>
          </w:divBdr>
        </w:div>
        <w:div w:id="1876038732">
          <w:marLeft w:val="0"/>
          <w:marRight w:val="0"/>
          <w:marTop w:val="0"/>
          <w:marBottom w:val="0"/>
          <w:divBdr>
            <w:top w:val="none" w:sz="0" w:space="0" w:color="auto"/>
            <w:left w:val="none" w:sz="0" w:space="0" w:color="auto"/>
            <w:bottom w:val="none" w:sz="0" w:space="0" w:color="auto"/>
            <w:right w:val="none" w:sz="0" w:space="0" w:color="auto"/>
          </w:divBdr>
          <w:divsChild>
            <w:div w:id="1117486872">
              <w:marLeft w:val="0"/>
              <w:marRight w:val="0"/>
              <w:marTop w:val="0"/>
              <w:marBottom w:val="0"/>
              <w:divBdr>
                <w:top w:val="none" w:sz="0" w:space="0" w:color="auto"/>
                <w:left w:val="none" w:sz="0" w:space="0" w:color="auto"/>
                <w:bottom w:val="none" w:sz="0" w:space="0" w:color="auto"/>
                <w:right w:val="none" w:sz="0" w:space="0" w:color="auto"/>
              </w:divBdr>
            </w:div>
          </w:divsChild>
        </w:div>
        <w:div w:id="627705177">
          <w:marLeft w:val="0"/>
          <w:marRight w:val="0"/>
          <w:marTop w:val="0"/>
          <w:marBottom w:val="0"/>
          <w:divBdr>
            <w:top w:val="none" w:sz="0" w:space="0" w:color="auto"/>
            <w:left w:val="none" w:sz="0" w:space="0" w:color="auto"/>
            <w:bottom w:val="none" w:sz="0" w:space="0" w:color="auto"/>
            <w:right w:val="none" w:sz="0" w:space="0" w:color="auto"/>
          </w:divBdr>
        </w:div>
        <w:div w:id="683047282">
          <w:marLeft w:val="0"/>
          <w:marRight w:val="0"/>
          <w:marTop w:val="0"/>
          <w:marBottom w:val="0"/>
          <w:divBdr>
            <w:top w:val="none" w:sz="0" w:space="0" w:color="auto"/>
            <w:left w:val="none" w:sz="0" w:space="0" w:color="auto"/>
            <w:bottom w:val="none" w:sz="0" w:space="0" w:color="auto"/>
            <w:right w:val="none" w:sz="0" w:space="0" w:color="auto"/>
          </w:divBdr>
          <w:divsChild>
            <w:div w:id="865602964">
              <w:marLeft w:val="0"/>
              <w:marRight w:val="0"/>
              <w:marTop w:val="0"/>
              <w:marBottom w:val="0"/>
              <w:divBdr>
                <w:top w:val="none" w:sz="0" w:space="0" w:color="auto"/>
                <w:left w:val="none" w:sz="0" w:space="0" w:color="auto"/>
                <w:bottom w:val="none" w:sz="0" w:space="0" w:color="auto"/>
                <w:right w:val="none" w:sz="0" w:space="0" w:color="auto"/>
              </w:divBdr>
            </w:div>
            <w:div w:id="2079788058">
              <w:marLeft w:val="0"/>
              <w:marRight w:val="0"/>
              <w:marTop w:val="0"/>
              <w:marBottom w:val="0"/>
              <w:divBdr>
                <w:top w:val="none" w:sz="0" w:space="0" w:color="auto"/>
                <w:left w:val="none" w:sz="0" w:space="0" w:color="auto"/>
                <w:bottom w:val="none" w:sz="0" w:space="0" w:color="auto"/>
                <w:right w:val="none" w:sz="0" w:space="0" w:color="auto"/>
              </w:divBdr>
            </w:div>
            <w:div w:id="1133520445">
              <w:marLeft w:val="0"/>
              <w:marRight w:val="0"/>
              <w:marTop w:val="0"/>
              <w:marBottom w:val="0"/>
              <w:divBdr>
                <w:top w:val="none" w:sz="0" w:space="0" w:color="auto"/>
                <w:left w:val="none" w:sz="0" w:space="0" w:color="auto"/>
                <w:bottom w:val="none" w:sz="0" w:space="0" w:color="auto"/>
                <w:right w:val="none" w:sz="0" w:space="0" w:color="auto"/>
              </w:divBdr>
            </w:div>
            <w:div w:id="33040082">
              <w:marLeft w:val="0"/>
              <w:marRight w:val="0"/>
              <w:marTop w:val="0"/>
              <w:marBottom w:val="0"/>
              <w:divBdr>
                <w:top w:val="none" w:sz="0" w:space="0" w:color="auto"/>
                <w:left w:val="none" w:sz="0" w:space="0" w:color="auto"/>
                <w:bottom w:val="none" w:sz="0" w:space="0" w:color="auto"/>
                <w:right w:val="none" w:sz="0" w:space="0" w:color="auto"/>
              </w:divBdr>
            </w:div>
            <w:div w:id="1676151385">
              <w:marLeft w:val="0"/>
              <w:marRight w:val="0"/>
              <w:marTop w:val="0"/>
              <w:marBottom w:val="0"/>
              <w:divBdr>
                <w:top w:val="none" w:sz="0" w:space="0" w:color="auto"/>
                <w:left w:val="none" w:sz="0" w:space="0" w:color="auto"/>
                <w:bottom w:val="none" w:sz="0" w:space="0" w:color="auto"/>
                <w:right w:val="none" w:sz="0" w:space="0" w:color="auto"/>
              </w:divBdr>
            </w:div>
            <w:div w:id="2075931313">
              <w:marLeft w:val="0"/>
              <w:marRight w:val="0"/>
              <w:marTop w:val="0"/>
              <w:marBottom w:val="0"/>
              <w:divBdr>
                <w:top w:val="none" w:sz="0" w:space="0" w:color="auto"/>
                <w:left w:val="none" w:sz="0" w:space="0" w:color="auto"/>
                <w:bottom w:val="none" w:sz="0" w:space="0" w:color="auto"/>
                <w:right w:val="none" w:sz="0" w:space="0" w:color="auto"/>
              </w:divBdr>
            </w:div>
            <w:div w:id="1231043962">
              <w:marLeft w:val="0"/>
              <w:marRight w:val="0"/>
              <w:marTop w:val="0"/>
              <w:marBottom w:val="0"/>
              <w:divBdr>
                <w:top w:val="none" w:sz="0" w:space="0" w:color="auto"/>
                <w:left w:val="none" w:sz="0" w:space="0" w:color="auto"/>
                <w:bottom w:val="none" w:sz="0" w:space="0" w:color="auto"/>
                <w:right w:val="none" w:sz="0" w:space="0" w:color="auto"/>
              </w:divBdr>
            </w:div>
            <w:div w:id="99640945">
              <w:marLeft w:val="0"/>
              <w:marRight w:val="0"/>
              <w:marTop w:val="0"/>
              <w:marBottom w:val="0"/>
              <w:divBdr>
                <w:top w:val="none" w:sz="0" w:space="0" w:color="auto"/>
                <w:left w:val="none" w:sz="0" w:space="0" w:color="auto"/>
                <w:bottom w:val="none" w:sz="0" w:space="0" w:color="auto"/>
                <w:right w:val="none" w:sz="0" w:space="0" w:color="auto"/>
              </w:divBdr>
            </w:div>
          </w:divsChild>
        </w:div>
        <w:div w:id="1238830348">
          <w:marLeft w:val="0"/>
          <w:marRight w:val="0"/>
          <w:marTop w:val="0"/>
          <w:marBottom w:val="0"/>
          <w:divBdr>
            <w:top w:val="none" w:sz="0" w:space="0" w:color="auto"/>
            <w:left w:val="none" w:sz="0" w:space="0" w:color="auto"/>
            <w:bottom w:val="none" w:sz="0" w:space="0" w:color="auto"/>
            <w:right w:val="none" w:sz="0" w:space="0" w:color="auto"/>
          </w:divBdr>
        </w:div>
        <w:div w:id="889532735">
          <w:marLeft w:val="0"/>
          <w:marRight w:val="0"/>
          <w:marTop w:val="0"/>
          <w:marBottom w:val="0"/>
          <w:divBdr>
            <w:top w:val="none" w:sz="0" w:space="0" w:color="auto"/>
            <w:left w:val="none" w:sz="0" w:space="0" w:color="auto"/>
            <w:bottom w:val="none" w:sz="0" w:space="0" w:color="auto"/>
            <w:right w:val="none" w:sz="0" w:space="0" w:color="auto"/>
          </w:divBdr>
          <w:divsChild>
            <w:div w:id="231742297">
              <w:marLeft w:val="0"/>
              <w:marRight w:val="0"/>
              <w:marTop w:val="0"/>
              <w:marBottom w:val="0"/>
              <w:divBdr>
                <w:top w:val="none" w:sz="0" w:space="0" w:color="auto"/>
                <w:left w:val="none" w:sz="0" w:space="0" w:color="auto"/>
                <w:bottom w:val="none" w:sz="0" w:space="0" w:color="auto"/>
                <w:right w:val="none" w:sz="0" w:space="0" w:color="auto"/>
              </w:divBdr>
            </w:div>
          </w:divsChild>
        </w:div>
        <w:div w:id="1618415525">
          <w:marLeft w:val="0"/>
          <w:marRight w:val="0"/>
          <w:marTop w:val="0"/>
          <w:marBottom w:val="0"/>
          <w:divBdr>
            <w:top w:val="none" w:sz="0" w:space="0" w:color="auto"/>
            <w:left w:val="none" w:sz="0" w:space="0" w:color="auto"/>
            <w:bottom w:val="none" w:sz="0" w:space="0" w:color="auto"/>
            <w:right w:val="none" w:sz="0" w:space="0" w:color="auto"/>
          </w:divBdr>
        </w:div>
        <w:div w:id="1312175272">
          <w:marLeft w:val="0"/>
          <w:marRight w:val="0"/>
          <w:marTop w:val="0"/>
          <w:marBottom w:val="0"/>
          <w:divBdr>
            <w:top w:val="none" w:sz="0" w:space="0" w:color="auto"/>
            <w:left w:val="none" w:sz="0" w:space="0" w:color="auto"/>
            <w:bottom w:val="none" w:sz="0" w:space="0" w:color="auto"/>
            <w:right w:val="none" w:sz="0" w:space="0" w:color="auto"/>
          </w:divBdr>
          <w:divsChild>
            <w:div w:id="657004990">
              <w:marLeft w:val="0"/>
              <w:marRight w:val="0"/>
              <w:marTop w:val="0"/>
              <w:marBottom w:val="0"/>
              <w:divBdr>
                <w:top w:val="none" w:sz="0" w:space="0" w:color="auto"/>
                <w:left w:val="none" w:sz="0" w:space="0" w:color="auto"/>
                <w:bottom w:val="none" w:sz="0" w:space="0" w:color="auto"/>
                <w:right w:val="none" w:sz="0" w:space="0" w:color="auto"/>
              </w:divBdr>
            </w:div>
            <w:div w:id="446512609">
              <w:marLeft w:val="0"/>
              <w:marRight w:val="0"/>
              <w:marTop w:val="0"/>
              <w:marBottom w:val="0"/>
              <w:divBdr>
                <w:top w:val="none" w:sz="0" w:space="0" w:color="auto"/>
                <w:left w:val="none" w:sz="0" w:space="0" w:color="auto"/>
                <w:bottom w:val="none" w:sz="0" w:space="0" w:color="auto"/>
                <w:right w:val="none" w:sz="0" w:space="0" w:color="auto"/>
              </w:divBdr>
            </w:div>
            <w:div w:id="85199077">
              <w:marLeft w:val="0"/>
              <w:marRight w:val="0"/>
              <w:marTop w:val="0"/>
              <w:marBottom w:val="0"/>
              <w:divBdr>
                <w:top w:val="none" w:sz="0" w:space="0" w:color="auto"/>
                <w:left w:val="none" w:sz="0" w:space="0" w:color="auto"/>
                <w:bottom w:val="none" w:sz="0" w:space="0" w:color="auto"/>
                <w:right w:val="none" w:sz="0" w:space="0" w:color="auto"/>
              </w:divBdr>
            </w:div>
            <w:div w:id="1085301140">
              <w:marLeft w:val="0"/>
              <w:marRight w:val="0"/>
              <w:marTop w:val="0"/>
              <w:marBottom w:val="0"/>
              <w:divBdr>
                <w:top w:val="none" w:sz="0" w:space="0" w:color="auto"/>
                <w:left w:val="none" w:sz="0" w:space="0" w:color="auto"/>
                <w:bottom w:val="none" w:sz="0" w:space="0" w:color="auto"/>
                <w:right w:val="none" w:sz="0" w:space="0" w:color="auto"/>
              </w:divBdr>
            </w:div>
            <w:div w:id="4735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1774937620">
          <w:marLeft w:val="0"/>
          <w:marRight w:val="0"/>
          <w:marTop w:val="0"/>
          <w:marBottom w:val="0"/>
          <w:divBdr>
            <w:top w:val="none" w:sz="0" w:space="0" w:color="auto"/>
            <w:left w:val="none" w:sz="0" w:space="0" w:color="auto"/>
            <w:bottom w:val="none" w:sz="0" w:space="0" w:color="auto"/>
            <w:right w:val="none" w:sz="0" w:space="0" w:color="auto"/>
          </w:divBdr>
        </w:div>
        <w:div w:id="1030255681">
          <w:marLeft w:val="0"/>
          <w:marRight w:val="0"/>
          <w:marTop w:val="0"/>
          <w:marBottom w:val="0"/>
          <w:divBdr>
            <w:top w:val="none" w:sz="0" w:space="0" w:color="auto"/>
            <w:left w:val="none" w:sz="0" w:space="0" w:color="auto"/>
            <w:bottom w:val="none" w:sz="0" w:space="0" w:color="auto"/>
            <w:right w:val="none" w:sz="0" w:space="0" w:color="auto"/>
          </w:divBdr>
        </w:div>
        <w:div w:id="443034903">
          <w:marLeft w:val="0"/>
          <w:marRight w:val="0"/>
          <w:marTop w:val="0"/>
          <w:marBottom w:val="0"/>
          <w:divBdr>
            <w:top w:val="none" w:sz="0" w:space="0" w:color="auto"/>
            <w:left w:val="none" w:sz="0" w:space="0" w:color="auto"/>
            <w:bottom w:val="none" w:sz="0" w:space="0" w:color="auto"/>
            <w:right w:val="none" w:sz="0" w:space="0" w:color="auto"/>
          </w:divBdr>
        </w:div>
        <w:div w:id="1829589242">
          <w:marLeft w:val="0"/>
          <w:marRight w:val="0"/>
          <w:marTop w:val="0"/>
          <w:marBottom w:val="0"/>
          <w:divBdr>
            <w:top w:val="none" w:sz="0" w:space="0" w:color="auto"/>
            <w:left w:val="none" w:sz="0" w:space="0" w:color="auto"/>
            <w:bottom w:val="none" w:sz="0" w:space="0" w:color="auto"/>
            <w:right w:val="none" w:sz="0" w:space="0" w:color="auto"/>
          </w:divBdr>
        </w:div>
        <w:div w:id="732655124">
          <w:marLeft w:val="0"/>
          <w:marRight w:val="0"/>
          <w:marTop w:val="0"/>
          <w:marBottom w:val="0"/>
          <w:divBdr>
            <w:top w:val="none" w:sz="0" w:space="0" w:color="auto"/>
            <w:left w:val="none" w:sz="0" w:space="0" w:color="auto"/>
            <w:bottom w:val="none" w:sz="0" w:space="0" w:color="auto"/>
            <w:right w:val="none" w:sz="0" w:space="0" w:color="auto"/>
          </w:divBdr>
          <w:divsChild>
            <w:div w:id="356584934">
              <w:marLeft w:val="0"/>
              <w:marRight w:val="0"/>
              <w:marTop w:val="0"/>
              <w:marBottom w:val="0"/>
              <w:divBdr>
                <w:top w:val="none" w:sz="0" w:space="0" w:color="auto"/>
                <w:left w:val="none" w:sz="0" w:space="0" w:color="auto"/>
                <w:bottom w:val="none" w:sz="0" w:space="0" w:color="auto"/>
                <w:right w:val="none" w:sz="0" w:space="0" w:color="auto"/>
              </w:divBdr>
            </w:div>
          </w:divsChild>
        </w:div>
        <w:div w:id="727413784">
          <w:marLeft w:val="0"/>
          <w:marRight w:val="0"/>
          <w:marTop w:val="0"/>
          <w:marBottom w:val="0"/>
          <w:divBdr>
            <w:top w:val="none" w:sz="0" w:space="0" w:color="auto"/>
            <w:left w:val="none" w:sz="0" w:space="0" w:color="auto"/>
            <w:bottom w:val="none" w:sz="0" w:space="0" w:color="auto"/>
            <w:right w:val="none" w:sz="0" w:space="0" w:color="auto"/>
          </w:divBdr>
        </w:div>
        <w:div w:id="2063866438">
          <w:marLeft w:val="0"/>
          <w:marRight w:val="0"/>
          <w:marTop w:val="0"/>
          <w:marBottom w:val="0"/>
          <w:divBdr>
            <w:top w:val="none" w:sz="0" w:space="0" w:color="auto"/>
            <w:left w:val="none" w:sz="0" w:space="0" w:color="auto"/>
            <w:bottom w:val="none" w:sz="0" w:space="0" w:color="auto"/>
            <w:right w:val="none" w:sz="0" w:space="0" w:color="auto"/>
          </w:divBdr>
          <w:divsChild>
            <w:div w:id="1626615775">
              <w:marLeft w:val="0"/>
              <w:marRight w:val="0"/>
              <w:marTop w:val="0"/>
              <w:marBottom w:val="0"/>
              <w:divBdr>
                <w:top w:val="none" w:sz="0" w:space="0" w:color="auto"/>
                <w:left w:val="none" w:sz="0" w:space="0" w:color="auto"/>
                <w:bottom w:val="none" w:sz="0" w:space="0" w:color="auto"/>
                <w:right w:val="none" w:sz="0" w:space="0" w:color="auto"/>
              </w:divBdr>
            </w:div>
            <w:div w:id="610746956">
              <w:marLeft w:val="0"/>
              <w:marRight w:val="0"/>
              <w:marTop w:val="0"/>
              <w:marBottom w:val="0"/>
              <w:divBdr>
                <w:top w:val="none" w:sz="0" w:space="0" w:color="auto"/>
                <w:left w:val="none" w:sz="0" w:space="0" w:color="auto"/>
                <w:bottom w:val="none" w:sz="0" w:space="0" w:color="auto"/>
                <w:right w:val="none" w:sz="0" w:space="0" w:color="auto"/>
              </w:divBdr>
            </w:div>
          </w:divsChild>
        </w:div>
        <w:div w:id="14039773">
          <w:marLeft w:val="0"/>
          <w:marRight w:val="0"/>
          <w:marTop w:val="0"/>
          <w:marBottom w:val="0"/>
          <w:divBdr>
            <w:top w:val="none" w:sz="0" w:space="0" w:color="auto"/>
            <w:left w:val="none" w:sz="0" w:space="0" w:color="auto"/>
            <w:bottom w:val="none" w:sz="0" w:space="0" w:color="auto"/>
            <w:right w:val="none" w:sz="0" w:space="0" w:color="auto"/>
          </w:divBdr>
        </w:div>
        <w:div w:id="927353095">
          <w:marLeft w:val="0"/>
          <w:marRight w:val="0"/>
          <w:marTop w:val="0"/>
          <w:marBottom w:val="0"/>
          <w:divBdr>
            <w:top w:val="none" w:sz="0" w:space="0" w:color="auto"/>
            <w:left w:val="none" w:sz="0" w:space="0" w:color="auto"/>
            <w:bottom w:val="none" w:sz="0" w:space="0" w:color="auto"/>
            <w:right w:val="none" w:sz="0" w:space="0" w:color="auto"/>
          </w:divBdr>
          <w:divsChild>
            <w:div w:id="917832751">
              <w:marLeft w:val="0"/>
              <w:marRight w:val="0"/>
              <w:marTop w:val="0"/>
              <w:marBottom w:val="0"/>
              <w:divBdr>
                <w:top w:val="none" w:sz="0" w:space="0" w:color="auto"/>
                <w:left w:val="none" w:sz="0" w:space="0" w:color="auto"/>
                <w:bottom w:val="none" w:sz="0" w:space="0" w:color="auto"/>
                <w:right w:val="none" w:sz="0" w:space="0" w:color="auto"/>
              </w:divBdr>
            </w:div>
            <w:div w:id="76174937">
              <w:marLeft w:val="0"/>
              <w:marRight w:val="0"/>
              <w:marTop w:val="0"/>
              <w:marBottom w:val="0"/>
              <w:divBdr>
                <w:top w:val="none" w:sz="0" w:space="0" w:color="auto"/>
                <w:left w:val="none" w:sz="0" w:space="0" w:color="auto"/>
                <w:bottom w:val="none" w:sz="0" w:space="0" w:color="auto"/>
                <w:right w:val="none" w:sz="0" w:space="0" w:color="auto"/>
              </w:divBdr>
            </w:div>
          </w:divsChild>
        </w:div>
        <w:div w:id="952903305">
          <w:marLeft w:val="0"/>
          <w:marRight w:val="0"/>
          <w:marTop w:val="0"/>
          <w:marBottom w:val="0"/>
          <w:divBdr>
            <w:top w:val="none" w:sz="0" w:space="0" w:color="auto"/>
            <w:left w:val="none" w:sz="0" w:space="0" w:color="auto"/>
            <w:bottom w:val="none" w:sz="0" w:space="0" w:color="auto"/>
            <w:right w:val="none" w:sz="0" w:space="0" w:color="auto"/>
          </w:divBdr>
        </w:div>
        <w:div w:id="902250247">
          <w:marLeft w:val="0"/>
          <w:marRight w:val="0"/>
          <w:marTop w:val="0"/>
          <w:marBottom w:val="0"/>
          <w:divBdr>
            <w:top w:val="none" w:sz="0" w:space="0" w:color="auto"/>
            <w:left w:val="none" w:sz="0" w:space="0" w:color="auto"/>
            <w:bottom w:val="none" w:sz="0" w:space="0" w:color="auto"/>
            <w:right w:val="none" w:sz="0" w:space="0" w:color="auto"/>
          </w:divBdr>
          <w:divsChild>
            <w:div w:id="1556159951">
              <w:marLeft w:val="0"/>
              <w:marRight w:val="0"/>
              <w:marTop w:val="0"/>
              <w:marBottom w:val="0"/>
              <w:divBdr>
                <w:top w:val="none" w:sz="0" w:space="0" w:color="auto"/>
                <w:left w:val="none" w:sz="0" w:space="0" w:color="auto"/>
                <w:bottom w:val="none" w:sz="0" w:space="0" w:color="auto"/>
                <w:right w:val="none" w:sz="0" w:space="0" w:color="auto"/>
              </w:divBdr>
            </w:div>
            <w:div w:id="214047472">
              <w:marLeft w:val="0"/>
              <w:marRight w:val="0"/>
              <w:marTop w:val="0"/>
              <w:marBottom w:val="0"/>
              <w:divBdr>
                <w:top w:val="none" w:sz="0" w:space="0" w:color="auto"/>
                <w:left w:val="none" w:sz="0" w:space="0" w:color="auto"/>
                <w:bottom w:val="none" w:sz="0" w:space="0" w:color="auto"/>
                <w:right w:val="none" w:sz="0" w:space="0" w:color="auto"/>
              </w:divBdr>
            </w:div>
            <w:div w:id="144709191">
              <w:marLeft w:val="0"/>
              <w:marRight w:val="0"/>
              <w:marTop w:val="0"/>
              <w:marBottom w:val="0"/>
              <w:divBdr>
                <w:top w:val="none" w:sz="0" w:space="0" w:color="auto"/>
                <w:left w:val="none" w:sz="0" w:space="0" w:color="auto"/>
                <w:bottom w:val="none" w:sz="0" w:space="0" w:color="auto"/>
                <w:right w:val="none" w:sz="0" w:space="0" w:color="auto"/>
              </w:divBdr>
            </w:div>
          </w:divsChild>
        </w:div>
        <w:div w:id="2043819040">
          <w:marLeft w:val="0"/>
          <w:marRight w:val="0"/>
          <w:marTop w:val="0"/>
          <w:marBottom w:val="0"/>
          <w:divBdr>
            <w:top w:val="none" w:sz="0" w:space="0" w:color="auto"/>
            <w:left w:val="none" w:sz="0" w:space="0" w:color="auto"/>
            <w:bottom w:val="none" w:sz="0" w:space="0" w:color="auto"/>
            <w:right w:val="none" w:sz="0" w:space="0" w:color="auto"/>
          </w:divBdr>
        </w:div>
        <w:div w:id="1426417139">
          <w:marLeft w:val="0"/>
          <w:marRight w:val="0"/>
          <w:marTop w:val="0"/>
          <w:marBottom w:val="0"/>
          <w:divBdr>
            <w:top w:val="none" w:sz="0" w:space="0" w:color="auto"/>
            <w:left w:val="none" w:sz="0" w:space="0" w:color="auto"/>
            <w:bottom w:val="none" w:sz="0" w:space="0" w:color="auto"/>
            <w:right w:val="none" w:sz="0" w:space="0" w:color="auto"/>
          </w:divBdr>
          <w:divsChild>
            <w:div w:id="1376270487">
              <w:marLeft w:val="0"/>
              <w:marRight w:val="0"/>
              <w:marTop w:val="0"/>
              <w:marBottom w:val="0"/>
              <w:divBdr>
                <w:top w:val="none" w:sz="0" w:space="0" w:color="auto"/>
                <w:left w:val="none" w:sz="0" w:space="0" w:color="auto"/>
                <w:bottom w:val="none" w:sz="0" w:space="0" w:color="auto"/>
                <w:right w:val="none" w:sz="0" w:space="0" w:color="auto"/>
              </w:divBdr>
            </w:div>
            <w:div w:id="234585175">
              <w:marLeft w:val="0"/>
              <w:marRight w:val="0"/>
              <w:marTop w:val="0"/>
              <w:marBottom w:val="0"/>
              <w:divBdr>
                <w:top w:val="none" w:sz="0" w:space="0" w:color="auto"/>
                <w:left w:val="none" w:sz="0" w:space="0" w:color="auto"/>
                <w:bottom w:val="none" w:sz="0" w:space="0" w:color="auto"/>
                <w:right w:val="none" w:sz="0" w:space="0" w:color="auto"/>
              </w:divBdr>
            </w:div>
          </w:divsChild>
        </w:div>
        <w:div w:id="1348675845">
          <w:marLeft w:val="0"/>
          <w:marRight w:val="0"/>
          <w:marTop w:val="0"/>
          <w:marBottom w:val="0"/>
          <w:divBdr>
            <w:top w:val="none" w:sz="0" w:space="0" w:color="auto"/>
            <w:left w:val="none" w:sz="0" w:space="0" w:color="auto"/>
            <w:bottom w:val="none" w:sz="0" w:space="0" w:color="auto"/>
            <w:right w:val="none" w:sz="0" w:space="0" w:color="auto"/>
          </w:divBdr>
        </w:div>
        <w:div w:id="1101409648">
          <w:marLeft w:val="0"/>
          <w:marRight w:val="0"/>
          <w:marTop w:val="0"/>
          <w:marBottom w:val="0"/>
          <w:divBdr>
            <w:top w:val="none" w:sz="0" w:space="0" w:color="auto"/>
            <w:left w:val="none" w:sz="0" w:space="0" w:color="auto"/>
            <w:bottom w:val="none" w:sz="0" w:space="0" w:color="auto"/>
            <w:right w:val="none" w:sz="0" w:space="0" w:color="auto"/>
          </w:divBdr>
          <w:divsChild>
            <w:div w:id="1118644962">
              <w:marLeft w:val="0"/>
              <w:marRight w:val="0"/>
              <w:marTop w:val="0"/>
              <w:marBottom w:val="0"/>
              <w:divBdr>
                <w:top w:val="none" w:sz="0" w:space="0" w:color="auto"/>
                <w:left w:val="none" w:sz="0" w:space="0" w:color="auto"/>
                <w:bottom w:val="none" w:sz="0" w:space="0" w:color="auto"/>
                <w:right w:val="none" w:sz="0" w:space="0" w:color="auto"/>
              </w:divBdr>
            </w:div>
            <w:div w:id="930162464">
              <w:marLeft w:val="0"/>
              <w:marRight w:val="0"/>
              <w:marTop w:val="0"/>
              <w:marBottom w:val="0"/>
              <w:divBdr>
                <w:top w:val="none" w:sz="0" w:space="0" w:color="auto"/>
                <w:left w:val="none" w:sz="0" w:space="0" w:color="auto"/>
                <w:bottom w:val="none" w:sz="0" w:space="0" w:color="auto"/>
                <w:right w:val="none" w:sz="0" w:space="0" w:color="auto"/>
              </w:divBdr>
            </w:div>
            <w:div w:id="73017899">
              <w:marLeft w:val="0"/>
              <w:marRight w:val="0"/>
              <w:marTop w:val="0"/>
              <w:marBottom w:val="0"/>
              <w:divBdr>
                <w:top w:val="none" w:sz="0" w:space="0" w:color="auto"/>
                <w:left w:val="none" w:sz="0" w:space="0" w:color="auto"/>
                <w:bottom w:val="none" w:sz="0" w:space="0" w:color="auto"/>
                <w:right w:val="none" w:sz="0" w:space="0" w:color="auto"/>
              </w:divBdr>
            </w:div>
            <w:div w:id="14737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275">
      <w:bodyDiv w:val="1"/>
      <w:marLeft w:val="0"/>
      <w:marRight w:val="0"/>
      <w:marTop w:val="0"/>
      <w:marBottom w:val="0"/>
      <w:divBdr>
        <w:top w:val="none" w:sz="0" w:space="0" w:color="auto"/>
        <w:left w:val="none" w:sz="0" w:space="0" w:color="auto"/>
        <w:bottom w:val="none" w:sz="0" w:space="0" w:color="auto"/>
        <w:right w:val="none" w:sz="0" w:space="0" w:color="auto"/>
      </w:divBdr>
      <w:divsChild>
        <w:div w:id="1975990116">
          <w:marLeft w:val="0"/>
          <w:marRight w:val="0"/>
          <w:marTop w:val="0"/>
          <w:marBottom w:val="0"/>
          <w:divBdr>
            <w:top w:val="none" w:sz="0" w:space="0" w:color="auto"/>
            <w:left w:val="none" w:sz="0" w:space="0" w:color="auto"/>
            <w:bottom w:val="none" w:sz="0" w:space="0" w:color="auto"/>
            <w:right w:val="none" w:sz="0" w:space="0" w:color="auto"/>
          </w:divBdr>
        </w:div>
        <w:div w:id="506138190">
          <w:marLeft w:val="0"/>
          <w:marRight w:val="0"/>
          <w:marTop w:val="0"/>
          <w:marBottom w:val="0"/>
          <w:divBdr>
            <w:top w:val="none" w:sz="0" w:space="0" w:color="auto"/>
            <w:left w:val="none" w:sz="0" w:space="0" w:color="auto"/>
            <w:bottom w:val="none" w:sz="0" w:space="0" w:color="auto"/>
            <w:right w:val="none" w:sz="0" w:space="0" w:color="auto"/>
          </w:divBdr>
        </w:div>
        <w:div w:id="1436897802">
          <w:marLeft w:val="0"/>
          <w:marRight w:val="0"/>
          <w:marTop w:val="0"/>
          <w:marBottom w:val="0"/>
          <w:divBdr>
            <w:top w:val="none" w:sz="0" w:space="0" w:color="auto"/>
            <w:left w:val="none" w:sz="0" w:space="0" w:color="auto"/>
            <w:bottom w:val="none" w:sz="0" w:space="0" w:color="auto"/>
            <w:right w:val="none" w:sz="0" w:space="0" w:color="auto"/>
          </w:divBdr>
          <w:divsChild>
            <w:div w:id="1354384881">
              <w:marLeft w:val="0"/>
              <w:marRight w:val="0"/>
              <w:marTop w:val="0"/>
              <w:marBottom w:val="0"/>
              <w:divBdr>
                <w:top w:val="none" w:sz="0" w:space="0" w:color="auto"/>
                <w:left w:val="none" w:sz="0" w:space="0" w:color="auto"/>
                <w:bottom w:val="none" w:sz="0" w:space="0" w:color="auto"/>
                <w:right w:val="none" w:sz="0" w:space="0" w:color="auto"/>
              </w:divBdr>
            </w:div>
          </w:divsChild>
        </w:div>
        <w:div w:id="1597403793">
          <w:marLeft w:val="0"/>
          <w:marRight w:val="0"/>
          <w:marTop w:val="0"/>
          <w:marBottom w:val="0"/>
          <w:divBdr>
            <w:top w:val="none" w:sz="0" w:space="0" w:color="auto"/>
            <w:left w:val="none" w:sz="0" w:space="0" w:color="auto"/>
            <w:bottom w:val="none" w:sz="0" w:space="0" w:color="auto"/>
            <w:right w:val="none" w:sz="0" w:space="0" w:color="auto"/>
          </w:divBdr>
        </w:div>
        <w:div w:id="662587963">
          <w:marLeft w:val="0"/>
          <w:marRight w:val="0"/>
          <w:marTop w:val="0"/>
          <w:marBottom w:val="0"/>
          <w:divBdr>
            <w:top w:val="none" w:sz="0" w:space="0" w:color="auto"/>
            <w:left w:val="none" w:sz="0" w:space="0" w:color="auto"/>
            <w:bottom w:val="none" w:sz="0" w:space="0" w:color="auto"/>
            <w:right w:val="none" w:sz="0" w:space="0" w:color="auto"/>
          </w:divBdr>
          <w:divsChild>
            <w:div w:id="1385956330">
              <w:marLeft w:val="0"/>
              <w:marRight w:val="0"/>
              <w:marTop w:val="0"/>
              <w:marBottom w:val="0"/>
              <w:divBdr>
                <w:top w:val="none" w:sz="0" w:space="0" w:color="auto"/>
                <w:left w:val="none" w:sz="0" w:space="0" w:color="auto"/>
                <w:bottom w:val="none" w:sz="0" w:space="0" w:color="auto"/>
                <w:right w:val="none" w:sz="0" w:space="0" w:color="auto"/>
              </w:divBdr>
            </w:div>
            <w:div w:id="870067252">
              <w:marLeft w:val="0"/>
              <w:marRight w:val="0"/>
              <w:marTop w:val="0"/>
              <w:marBottom w:val="0"/>
              <w:divBdr>
                <w:top w:val="none" w:sz="0" w:space="0" w:color="auto"/>
                <w:left w:val="none" w:sz="0" w:space="0" w:color="auto"/>
                <w:bottom w:val="none" w:sz="0" w:space="0" w:color="auto"/>
                <w:right w:val="none" w:sz="0" w:space="0" w:color="auto"/>
              </w:divBdr>
            </w:div>
            <w:div w:id="1653094319">
              <w:marLeft w:val="0"/>
              <w:marRight w:val="0"/>
              <w:marTop w:val="0"/>
              <w:marBottom w:val="0"/>
              <w:divBdr>
                <w:top w:val="none" w:sz="0" w:space="0" w:color="auto"/>
                <w:left w:val="none" w:sz="0" w:space="0" w:color="auto"/>
                <w:bottom w:val="none" w:sz="0" w:space="0" w:color="auto"/>
                <w:right w:val="none" w:sz="0" w:space="0" w:color="auto"/>
              </w:divBdr>
            </w:div>
            <w:div w:id="1089814615">
              <w:marLeft w:val="0"/>
              <w:marRight w:val="0"/>
              <w:marTop w:val="0"/>
              <w:marBottom w:val="0"/>
              <w:divBdr>
                <w:top w:val="none" w:sz="0" w:space="0" w:color="auto"/>
                <w:left w:val="none" w:sz="0" w:space="0" w:color="auto"/>
                <w:bottom w:val="none" w:sz="0" w:space="0" w:color="auto"/>
                <w:right w:val="none" w:sz="0" w:space="0" w:color="auto"/>
              </w:divBdr>
            </w:div>
            <w:div w:id="1378432296">
              <w:marLeft w:val="0"/>
              <w:marRight w:val="0"/>
              <w:marTop w:val="0"/>
              <w:marBottom w:val="0"/>
              <w:divBdr>
                <w:top w:val="none" w:sz="0" w:space="0" w:color="auto"/>
                <w:left w:val="none" w:sz="0" w:space="0" w:color="auto"/>
                <w:bottom w:val="none" w:sz="0" w:space="0" w:color="auto"/>
                <w:right w:val="none" w:sz="0" w:space="0" w:color="auto"/>
              </w:divBdr>
            </w:div>
            <w:div w:id="1443459064">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sChild>
        </w:div>
        <w:div w:id="1146976561">
          <w:marLeft w:val="0"/>
          <w:marRight w:val="0"/>
          <w:marTop w:val="0"/>
          <w:marBottom w:val="0"/>
          <w:divBdr>
            <w:top w:val="none" w:sz="0" w:space="0" w:color="auto"/>
            <w:left w:val="none" w:sz="0" w:space="0" w:color="auto"/>
            <w:bottom w:val="none" w:sz="0" w:space="0" w:color="auto"/>
            <w:right w:val="none" w:sz="0" w:space="0" w:color="auto"/>
          </w:divBdr>
        </w:div>
        <w:div w:id="1178042119">
          <w:marLeft w:val="0"/>
          <w:marRight w:val="0"/>
          <w:marTop w:val="0"/>
          <w:marBottom w:val="0"/>
          <w:divBdr>
            <w:top w:val="none" w:sz="0" w:space="0" w:color="auto"/>
            <w:left w:val="none" w:sz="0" w:space="0" w:color="auto"/>
            <w:bottom w:val="none" w:sz="0" w:space="0" w:color="auto"/>
            <w:right w:val="none" w:sz="0" w:space="0" w:color="auto"/>
          </w:divBdr>
          <w:divsChild>
            <w:div w:id="2093043146">
              <w:marLeft w:val="0"/>
              <w:marRight w:val="0"/>
              <w:marTop w:val="0"/>
              <w:marBottom w:val="0"/>
              <w:divBdr>
                <w:top w:val="none" w:sz="0" w:space="0" w:color="auto"/>
                <w:left w:val="none" w:sz="0" w:space="0" w:color="auto"/>
                <w:bottom w:val="none" w:sz="0" w:space="0" w:color="auto"/>
                <w:right w:val="none" w:sz="0" w:space="0" w:color="auto"/>
              </w:divBdr>
            </w:div>
            <w:div w:id="1693414391">
              <w:marLeft w:val="0"/>
              <w:marRight w:val="0"/>
              <w:marTop w:val="0"/>
              <w:marBottom w:val="0"/>
              <w:divBdr>
                <w:top w:val="none" w:sz="0" w:space="0" w:color="auto"/>
                <w:left w:val="none" w:sz="0" w:space="0" w:color="auto"/>
                <w:bottom w:val="none" w:sz="0" w:space="0" w:color="auto"/>
                <w:right w:val="none" w:sz="0" w:space="0" w:color="auto"/>
              </w:divBdr>
            </w:div>
            <w:div w:id="1990094016">
              <w:marLeft w:val="0"/>
              <w:marRight w:val="0"/>
              <w:marTop w:val="0"/>
              <w:marBottom w:val="0"/>
              <w:divBdr>
                <w:top w:val="none" w:sz="0" w:space="0" w:color="auto"/>
                <w:left w:val="none" w:sz="0" w:space="0" w:color="auto"/>
                <w:bottom w:val="none" w:sz="0" w:space="0" w:color="auto"/>
                <w:right w:val="none" w:sz="0" w:space="0" w:color="auto"/>
              </w:divBdr>
            </w:div>
            <w:div w:id="908223497">
              <w:marLeft w:val="0"/>
              <w:marRight w:val="0"/>
              <w:marTop w:val="0"/>
              <w:marBottom w:val="0"/>
              <w:divBdr>
                <w:top w:val="none" w:sz="0" w:space="0" w:color="auto"/>
                <w:left w:val="none" w:sz="0" w:space="0" w:color="auto"/>
                <w:bottom w:val="none" w:sz="0" w:space="0" w:color="auto"/>
                <w:right w:val="none" w:sz="0" w:space="0" w:color="auto"/>
              </w:divBdr>
            </w:div>
          </w:divsChild>
        </w:div>
        <w:div w:id="1753357460">
          <w:marLeft w:val="0"/>
          <w:marRight w:val="0"/>
          <w:marTop w:val="0"/>
          <w:marBottom w:val="0"/>
          <w:divBdr>
            <w:top w:val="none" w:sz="0" w:space="0" w:color="auto"/>
            <w:left w:val="none" w:sz="0" w:space="0" w:color="auto"/>
            <w:bottom w:val="none" w:sz="0" w:space="0" w:color="auto"/>
            <w:right w:val="none" w:sz="0" w:space="0" w:color="auto"/>
          </w:divBdr>
        </w:div>
        <w:div w:id="1778988098">
          <w:marLeft w:val="0"/>
          <w:marRight w:val="0"/>
          <w:marTop w:val="0"/>
          <w:marBottom w:val="0"/>
          <w:divBdr>
            <w:top w:val="none" w:sz="0" w:space="0" w:color="auto"/>
            <w:left w:val="none" w:sz="0" w:space="0" w:color="auto"/>
            <w:bottom w:val="none" w:sz="0" w:space="0" w:color="auto"/>
            <w:right w:val="none" w:sz="0" w:space="0" w:color="auto"/>
          </w:divBdr>
          <w:divsChild>
            <w:div w:id="1485776584">
              <w:marLeft w:val="0"/>
              <w:marRight w:val="0"/>
              <w:marTop w:val="0"/>
              <w:marBottom w:val="0"/>
              <w:divBdr>
                <w:top w:val="none" w:sz="0" w:space="0" w:color="auto"/>
                <w:left w:val="none" w:sz="0" w:space="0" w:color="auto"/>
                <w:bottom w:val="none" w:sz="0" w:space="0" w:color="auto"/>
                <w:right w:val="none" w:sz="0" w:space="0" w:color="auto"/>
              </w:divBdr>
            </w:div>
            <w:div w:id="12455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A200-6CF6-46B4-8F86-2B4E54C2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2675</Words>
  <Characters>15250</Characters>
  <Application>Microsoft Office Word</Application>
  <DocSecurity>0</DocSecurity>
  <Lines>127</Lines>
  <Paragraphs>35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Aleksieva</dc:creator>
  <cp:keywords/>
  <dc:description/>
  <cp:lastModifiedBy>Katrin Aleksieva</cp:lastModifiedBy>
  <cp:revision>3</cp:revision>
  <dcterms:created xsi:type="dcterms:W3CDTF">2025-07-28T05:56:00Z</dcterms:created>
  <dcterms:modified xsi:type="dcterms:W3CDTF">2025-07-28T06:07:00Z</dcterms:modified>
</cp:coreProperties>
</file>